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AA29" w14:textId="69CBCA68" w:rsidR="006B40BB" w:rsidRDefault="009F65A3" w:rsidP="0078439A">
      <w:pPr>
        <w:spacing w:line="276" w:lineRule="auto"/>
        <w:rPr>
          <w:rFonts w:asciiTheme="minorHAnsi" w:hAnsiTheme="minorHAnsi" w:cs="Arial"/>
          <w:b/>
          <w:sz w:val="22"/>
          <w:szCs w:val="22"/>
        </w:rPr>
      </w:pPr>
      <w:r w:rsidRPr="00446C2D">
        <w:rPr>
          <w:rFonts w:asciiTheme="minorHAnsi" w:hAnsiTheme="minorHAnsi" w:cs="Arial"/>
          <w:b/>
          <w:sz w:val="22"/>
          <w:szCs w:val="22"/>
        </w:rPr>
        <w:t>Study Title</w:t>
      </w:r>
      <w:r w:rsidR="00991C96" w:rsidRPr="00446C2D">
        <w:rPr>
          <w:rFonts w:asciiTheme="minorHAnsi" w:hAnsiTheme="minorHAnsi" w:cs="Arial"/>
          <w:b/>
          <w:sz w:val="22"/>
          <w:szCs w:val="22"/>
        </w:rPr>
        <w:t>:</w:t>
      </w:r>
      <w:r w:rsidR="00B075A9" w:rsidRPr="00446C2D">
        <w:rPr>
          <w:rFonts w:asciiTheme="minorHAnsi" w:hAnsiTheme="minorHAnsi" w:cs="Arial"/>
          <w:b/>
          <w:sz w:val="22"/>
          <w:szCs w:val="22"/>
        </w:rPr>
        <w:t xml:space="preserve"> </w:t>
      </w:r>
      <w:bookmarkStart w:id="0" w:name="_Hlk68004202"/>
      <w:r w:rsidR="009B52E3" w:rsidRPr="009B52E3">
        <w:rPr>
          <w:rFonts w:asciiTheme="minorHAnsi" w:hAnsiTheme="minorHAnsi" w:cstheme="minorHAnsi"/>
          <w:sz w:val="22"/>
          <w:szCs w:val="22"/>
        </w:rPr>
        <w:t xml:space="preserve">Psychological effects of 8 weeks supplementation with </w:t>
      </w:r>
      <w:proofErr w:type="spellStart"/>
      <w:r w:rsidR="009B52E3" w:rsidRPr="009B52E3">
        <w:rPr>
          <w:rFonts w:asciiTheme="minorHAnsi" w:hAnsiTheme="minorHAnsi" w:cstheme="minorHAnsi"/>
          <w:i/>
          <w:iCs/>
          <w:sz w:val="22"/>
          <w:szCs w:val="22"/>
        </w:rPr>
        <w:t>Sceletium</w:t>
      </w:r>
      <w:proofErr w:type="spellEnd"/>
      <w:r w:rsidR="009B52E3" w:rsidRPr="009B52E3">
        <w:rPr>
          <w:rFonts w:asciiTheme="minorHAnsi" w:hAnsiTheme="minorHAnsi" w:cstheme="minorHAnsi"/>
          <w:i/>
          <w:iCs/>
          <w:sz w:val="22"/>
          <w:szCs w:val="22"/>
        </w:rPr>
        <w:t xml:space="preserve"> </w:t>
      </w:r>
      <w:proofErr w:type="spellStart"/>
      <w:r w:rsidR="009B52E3" w:rsidRPr="009B52E3">
        <w:rPr>
          <w:rFonts w:asciiTheme="minorHAnsi" w:hAnsiTheme="minorHAnsi" w:cstheme="minorHAnsi"/>
          <w:i/>
          <w:iCs/>
          <w:sz w:val="22"/>
          <w:szCs w:val="22"/>
        </w:rPr>
        <w:t>tortuosum</w:t>
      </w:r>
      <w:proofErr w:type="spellEnd"/>
      <w:r w:rsidR="009B52E3" w:rsidRPr="009B52E3">
        <w:rPr>
          <w:rFonts w:asciiTheme="minorHAnsi" w:hAnsiTheme="minorHAnsi" w:cstheme="minorHAnsi"/>
          <w:sz w:val="22"/>
          <w:szCs w:val="22"/>
        </w:rPr>
        <w:t xml:space="preserve"> extract (Zembrin™): a </w:t>
      </w:r>
      <w:proofErr w:type="spellStart"/>
      <w:r w:rsidR="009B52E3" w:rsidRPr="009B52E3">
        <w:rPr>
          <w:rFonts w:asciiTheme="minorHAnsi" w:hAnsiTheme="minorHAnsi" w:cstheme="minorHAnsi"/>
          <w:sz w:val="22"/>
          <w:szCs w:val="22"/>
        </w:rPr>
        <w:t>randomised</w:t>
      </w:r>
      <w:proofErr w:type="spellEnd"/>
      <w:r w:rsidR="009B52E3" w:rsidRPr="009B52E3">
        <w:rPr>
          <w:rFonts w:asciiTheme="minorHAnsi" w:hAnsiTheme="minorHAnsi" w:cstheme="minorHAnsi"/>
          <w:sz w:val="22"/>
          <w:szCs w:val="22"/>
        </w:rPr>
        <w:t>, double blind, placebo-controlled, parallel-groups</w:t>
      </w:r>
      <w:bookmarkEnd w:id="0"/>
    </w:p>
    <w:p w14:paraId="0D37D5B8" w14:textId="77777777" w:rsidR="00331BC5" w:rsidRPr="00446C2D" w:rsidRDefault="00331BC5" w:rsidP="0078439A">
      <w:pPr>
        <w:spacing w:line="276" w:lineRule="auto"/>
        <w:rPr>
          <w:rFonts w:asciiTheme="minorHAnsi" w:hAnsiTheme="minorHAnsi" w:cs="Arial"/>
          <w:b/>
          <w:sz w:val="22"/>
          <w:szCs w:val="22"/>
        </w:rPr>
      </w:pPr>
    </w:p>
    <w:p w14:paraId="320E99D5" w14:textId="7F284F4C" w:rsidR="00991C96" w:rsidRPr="00446C2D" w:rsidRDefault="00991C96" w:rsidP="0078439A">
      <w:pPr>
        <w:spacing w:line="276" w:lineRule="auto"/>
        <w:rPr>
          <w:rFonts w:asciiTheme="minorHAnsi" w:hAnsiTheme="minorHAnsi" w:cs="Arial"/>
          <w:b/>
          <w:sz w:val="22"/>
          <w:szCs w:val="22"/>
        </w:rPr>
      </w:pPr>
      <w:r w:rsidRPr="00446C2D">
        <w:rPr>
          <w:rFonts w:asciiTheme="minorHAnsi" w:hAnsiTheme="minorHAnsi" w:cs="Arial"/>
          <w:b/>
          <w:sz w:val="22"/>
          <w:szCs w:val="22"/>
        </w:rPr>
        <w:t>Investigator:</w:t>
      </w:r>
      <w:r w:rsidR="00B075A9" w:rsidRPr="00446C2D">
        <w:rPr>
          <w:rFonts w:asciiTheme="minorHAnsi" w:hAnsiTheme="minorHAnsi" w:cs="Arial"/>
          <w:b/>
          <w:sz w:val="22"/>
          <w:szCs w:val="22"/>
        </w:rPr>
        <w:t xml:space="preserve"> </w:t>
      </w:r>
      <w:r w:rsidR="009B52E3">
        <w:rPr>
          <w:rFonts w:asciiTheme="minorHAnsi" w:hAnsiTheme="minorHAnsi" w:cs="Arial"/>
          <w:sz w:val="22"/>
          <w:szCs w:val="22"/>
        </w:rPr>
        <w:t>Dr Emma Wightman</w:t>
      </w:r>
    </w:p>
    <w:p w14:paraId="75305DBD" w14:textId="77777777" w:rsidR="009F65A3" w:rsidRPr="00446C2D" w:rsidRDefault="009F65A3" w:rsidP="0078439A">
      <w:pPr>
        <w:spacing w:line="276" w:lineRule="auto"/>
        <w:jc w:val="center"/>
        <w:rPr>
          <w:rFonts w:asciiTheme="minorHAnsi" w:hAnsiTheme="minorHAnsi" w:cs="Arial"/>
          <w:b/>
          <w:sz w:val="22"/>
          <w:szCs w:val="22"/>
        </w:rPr>
      </w:pPr>
    </w:p>
    <w:p w14:paraId="5B8901F0" w14:textId="77777777" w:rsidR="00306F05" w:rsidRPr="00446C2D" w:rsidRDefault="00306F05" w:rsidP="0078439A">
      <w:pPr>
        <w:spacing w:line="276" w:lineRule="auto"/>
        <w:jc w:val="center"/>
        <w:rPr>
          <w:rFonts w:asciiTheme="minorHAnsi" w:hAnsiTheme="minorHAnsi" w:cs="Arial"/>
          <w:b/>
          <w:sz w:val="22"/>
          <w:szCs w:val="22"/>
        </w:rPr>
      </w:pPr>
      <w:r w:rsidRPr="00446C2D">
        <w:rPr>
          <w:rFonts w:asciiTheme="minorHAnsi" w:hAnsiTheme="minorHAnsi" w:cs="Arial"/>
          <w:b/>
          <w:sz w:val="22"/>
          <w:szCs w:val="22"/>
        </w:rPr>
        <w:t>Participant Information Sheet</w:t>
      </w:r>
    </w:p>
    <w:p w14:paraId="321C2BC8" w14:textId="77777777" w:rsidR="00306F05" w:rsidRPr="00446C2D" w:rsidRDefault="00306F05" w:rsidP="0078439A">
      <w:pPr>
        <w:pStyle w:val="Title"/>
        <w:spacing w:line="276" w:lineRule="auto"/>
        <w:jc w:val="both"/>
        <w:rPr>
          <w:rFonts w:asciiTheme="minorHAnsi" w:hAnsiTheme="minorHAnsi" w:cs="Arial"/>
          <w:b w:val="0"/>
          <w:bCs w:val="0"/>
          <w:sz w:val="22"/>
          <w:szCs w:val="22"/>
        </w:rPr>
      </w:pPr>
    </w:p>
    <w:p w14:paraId="7DC85817" w14:textId="77777777" w:rsidR="00306F05" w:rsidRPr="00446C2D" w:rsidRDefault="00306F05" w:rsidP="0078439A">
      <w:pPr>
        <w:pStyle w:val="Title"/>
        <w:pBdr>
          <w:top w:val="thinThickSmallGap" w:sz="24" w:space="1" w:color="auto"/>
          <w:left w:val="thinThickSmallGap" w:sz="24" w:space="4" w:color="auto"/>
          <w:bottom w:val="thickThinSmallGap" w:sz="24" w:space="1" w:color="auto"/>
          <w:right w:val="thickThinSmallGap" w:sz="24" w:space="4" w:color="auto"/>
        </w:pBdr>
        <w:spacing w:line="276" w:lineRule="auto"/>
        <w:rPr>
          <w:rFonts w:asciiTheme="minorHAnsi" w:hAnsiTheme="minorHAnsi" w:cs="Arial"/>
          <w:b w:val="0"/>
          <w:bCs w:val="0"/>
          <w:sz w:val="22"/>
          <w:szCs w:val="22"/>
        </w:rPr>
      </w:pPr>
      <w:r w:rsidRPr="00446C2D">
        <w:rPr>
          <w:rFonts w:asciiTheme="minorHAnsi" w:hAnsiTheme="minorHAnsi" w:cs="Arial"/>
          <w:b w:val="0"/>
          <w:bCs w:val="0"/>
          <w:sz w:val="22"/>
          <w:szCs w:val="22"/>
        </w:rPr>
        <w:t xml:space="preserve">You are being invited to take part in this research study.  Before you decide </w:t>
      </w:r>
      <w:r w:rsidR="00014295">
        <w:rPr>
          <w:rFonts w:asciiTheme="minorHAnsi" w:hAnsiTheme="minorHAnsi" w:cs="Arial"/>
          <w:b w:val="0"/>
          <w:bCs w:val="0"/>
          <w:sz w:val="22"/>
          <w:szCs w:val="22"/>
        </w:rPr>
        <w:t xml:space="preserve">whether to take part, </w:t>
      </w:r>
      <w:r w:rsidRPr="00446C2D">
        <w:rPr>
          <w:rFonts w:asciiTheme="minorHAnsi" w:hAnsiTheme="minorHAnsi" w:cs="Arial"/>
          <w:b w:val="0"/>
          <w:bCs w:val="0"/>
          <w:sz w:val="22"/>
          <w:szCs w:val="22"/>
        </w:rPr>
        <w:t>it is important for you to read this leaflet so you understand why the study is being carried out and what it will involve.</w:t>
      </w:r>
    </w:p>
    <w:p w14:paraId="09E872A7" w14:textId="77777777" w:rsidR="00306F05" w:rsidRPr="00446C2D" w:rsidRDefault="00306F05" w:rsidP="0078439A">
      <w:pPr>
        <w:pStyle w:val="Title"/>
        <w:pBdr>
          <w:top w:val="thinThickSmallGap" w:sz="24" w:space="1" w:color="auto"/>
          <w:left w:val="thinThickSmallGap" w:sz="24" w:space="4" w:color="auto"/>
          <w:bottom w:val="thickThinSmallGap" w:sz="24" w:space="1" w:color="auto"/>
          <w:right w:val="thickThinSmallGap" w:sz="24" w:space="4" w:color="auto"/>
        </w:pBdr>
        <w:spacing w:line="276" w:lineRule="auto"/>
        <w:rPr>
          <w:rFonts w:asciiTheme="minorHAnsi" w:hAnsiTheme="minorHAnsi" w:cs="Arial"/>
          <w:b w:val="0"/>
          <w:bCs w:val="0"/>
          <w:sz w:val="22"/>
          <w:szCs w:val="22"/>
        </w:rPr>
      </w:pPr>
    </w:p>
    <w:p w14:paraId="358333BB" w14:textId="77777777" w:rsidR="00306F05" w:rsidRPr="00446C2D" w:rsidRDefault="00306F05" w:rsidP="0078439A">
      <w:pPr>
        <w:pStyle w:val="Title"/>
        <w:pBdr>
          <w:top w:val="thinThickSmallGap" w:sz="24" w:space="1" w:color="auto"/>
          <w:left w:val="thinThickSmallGap" w:sz="24" w:space="4" w:color="auto"/>
          <w:bottom w:val="thickThinSmallGap" w:sz="24" w:space="1" w:color="auto"/>
          <w:right w:val="thickThinSmallGap" w:sz="24" w:space="4" w:color="auto"/>
        </w:pBdr>
        <w:spacing w:line="276" w:lineRule="auto"/>
        <w:rPr>
          <w:rFonts w:asciiTheme="minorHAnsi" w:hAnsiTheme="minorHAnsi" w:cs="Arial"/>
          <w:b w:val="0"/>
          <w:bCs w:val="0"/>
          <w:sz w:val="22"/>
          <w:szCs w:val="22"/>
        </w:rPr>
      </w:pPr>
      <w:r w:rsidRPr="00446C2D">
        <w:rPr>
          <w:rFonts w:asciiTheme="minorHAnsi" w:hAnsiTheme="minorHAnsi" w:cs="Arial"/>
          <w:b w:val="0"/>
          <w:bCs w:val="0"/>
          <w:sz w:val="22"/>
          <w:szCs w:val="22"/>
        </w:rPr>
        <w:t xml:space="preserve">Reading this leaflet, discussing it with others or asking any questions you might have will help you decide </w:t>
      </w:r>
      <w:proofErr w:type="gramStart"/>
      <w:r w:rsidRPr="00446C2D">
        <w:rPr>
          <w:rFonts w:asciiTheme="minorHAnsi" w:hAnsiTheme="minorHAnsi" w:cs="Arial"/>
          <w:b w:val="0"/>
          <w:bCs w:val="0"/>
          <w:sz w:val="22"/>
          <w:szCs w:val="22"/>
        </w:rPr>
        <w:t>whether or not</w:t>
      </w:r>
      <w:proofErr w:type="gramEnd"/>
      <w:r w:rsidRPr="00446C2D">
        <w:rPr>
          <w:rFonts w:asciiTheme="minorHAnsi" w:hAnsiTheme="minorHAnsi" w:cs="Arial"/>
          <w:b w:val="0"/>
          <w:bCs w:val="0"/>
          <w:sz w:val="22"/>
          <w:szCs w:val="22"/>
        </w:rPr>
        <w:t xml:space="preserve"> you would like to take part.</w:t>
      </w:r>
    </w:p>
    <w:p w14:paraId="05645638" w14:textId="77777777" w:rsidR="00306F05" w:rsidRPr="00446C2D" w:rsidRDefault="00306F05" w:rsidP="0078439A">
      <w:pPr>
        <w:pStyle w:val="Title"/>
        <w:pBdr>
          <w:top w:val="thinThickSmallGap" w:sz="24" w:space="1" w:color="auto"/>
          <w:left w:val="thinThickSmallGap" w:sz="24" w:space="4" w:color="auto"/>
          <w:bottom w:val="thickThinSmallGap" w:sz="24" w:space="1" w:color="auto"/>
          <w:right w:val="thickThinSmallGap" w:sz="24" w:space="4" w:color="auto"/>
        </w:pBdr>
        <w:spacing w:line="276" w:lineRule="auto"/>
        <w:rPr>
          <w:rFonts w:asciiTheme="minorHAnsi" w:hAnsiTheme="minorHAnsi" w:cs="Arial"/>
          <w:b w:val="0"/>
          <w:bCs w:val="0"/>
          <w:sz w:val="22"/>
          <w:szCs w:val="22"/>
        </w:rPr>
      </w:pPr>
    </w:p>
    <w:p w14:paraId="754C482E" w14:textId="77777777" w:rsidR="00306F05" w:rsidRPr="00446C2D" w:rsidRDefault="00306F05" w:rsidP="0078439A">
      <w:pPr>
        <w:spacing w:line="276" w:lineRule="auto"/>
        <w:rPr>
          <w:rFonts w:asciiTheme="minorHAnsi" w:hAnsiTheme="minorHAnsi" w:cs="Arial"/>
          <w:bCs/>
          <w:sz w:val="22"/>
          <w:szCs w:val="22"/>
        </w:rPr>
      </w:pPr>
    </w:p>
    <w:p w14:paraId="0A7A0280" w14:textId="5CD67955" w:rsidR="00306F05" w:rsidRDefault="00306F05" w:rsidP="0078439A">
      <w:pPr>
        <w:pStyle w:val="Title"/>
        <w:spacing w:line="276" w:lineRule="auto"/>
        <w:jc w:val="both"/>
        <w:rPr>
          <w:rFonts w:asciiTheme="minorHAnsi" w:hAnsiTheme="minorHAnsi" w:cs="Arial"/>
          <w:bCs w:val="0"/>
          <w:sz w:val="22"/>
          <w:szCs w:val="22"/>
          <w:u w:val="single"/>
        </w:rPr>
      </w:pPr>
      <w:r w:rsidRPr="00446C2D">
        <w:rPr>
          <w:rFonts w:asciiTheme="minorHAnsi" w:hAnsiTheme="minorHAnsi" w:cs="Arial"/>
          <w:bCs w:val="0"/>
          <w:sz w:val="22"/>
          <w:szCs w:val="22"/>
          <w:u w:val="single"/>
        </w:rPr>
        <w:t xml:space="preserve">What is the Purpose of the </w:t>
      </w:r>
      <w:proofErr w:type="gramStart"/>
      <w:r w:rsidRPr="00446C2D">
        <w:rPr>
          <w:rFonts w:asciiTheme="minorHAnsi" w:hAnsiTheme="minorHAnsi" w:cs="Arial"/>
          <w:bCs w:val="0"/>
          <w:sz w:val="22"/>
          <w:szCs w:val="22"/>
          <w:u w:val="single"/>
        </w:rPr>
        <w:t>Study</w:t>
      </w:r>
      <w:proofErr w:type="gramEnd"/>
    </w:p>
    <w:p w14:paraId="2AF99622" w14:textId="4401718A" w:rsidR="009B52E3" w:rsidRDefault="009B52E3" w:rsidP="0078439A">
      <w:pPr>
        <w:pStyle w:val="Title"/>
        <w:spacing w:line="276" w:lineRule="auto"/>
        <w:jc w:val="both"/>
        <w:rPr>
          <w:rFonts w:asciiTheme="minorHAnsi" w:hAnsiTheme="minorHAnsi" w:cs="Arial"/>
          <w:bCs w:val="0"/>
          <w:sz w:val="22"/>
          <w:szCs w:val="22"/>
          <w:u w:val="single"/>
        </w:rPr>
      </w:pPr>
    </w:p>
    <w:p w14:paraId="71866D18" w14:textId="3F4BEEE4" w:rsidR="00994BC0" w:rsidRDefault="009B52E3" w:rsidP="0078439A">
      <w:pPr>
        <w:spacing w:after="200" w:line="276" w:lineRule="auto"/>
        <w:ind w:hanging="15"/>
        <w:jc w:val="both"/>
        <w:rPr>
          <w:rFonts w:asciiTheme="minorHAnsi" w:hAnsiTheme="minorHAnsi" w:cstheme="minorHAnsi"/>
          <w:bCs/>
          <w:sz w:val="22"/>
          <w:szCs w:val="22"/>
          <w:lang w:eastAsia="de-DE"/>
        </w:rPr>
      </w:pPr>
      <w:r>
        <w:rPr>
          <w:rFonts w:asciiTheme="minorHAnsi" w:eastAsia="Calibri" w:hAnsiTheme="minorHAnsi" w:cs="Arial"/>
          <w:sz w:val="22"/>
          <w:szCs w:val="22"/>
        </w:rPr>
        <w:t xml:space="preserve">Zembrin® is an </w:t>
      </w:r>
      <w:r w:rsidR="00A33BFF">
        <w:rPr>
          <w:rFonts w:asciiTheme="minorHAnsi" w:eastAsia="Calibri" w:hAnsiTheme="minorHAnsi" w:cs="Arial"/>
          <w:sz w:val="22"/>
          <w:szCs w:val="22"/>
        </w:rPr>
        <w:t xml:space="preserve">extract </w:t>
      </w:r>
      <w:r>
        <w:rPr>
          <w:rFonts w:asciiTheme="minorHAnsi" w:eastAsia="Calibri" w:hAnsiTheme="minorHAnsi" w:cs="Arial"/>
          <w:sz w:val="22"/>
          <w:szCs w:val="22"/>
        </w:rPr>
        <w:t xml:space="preserve">of </w:t>
      </w:r>
      <w:proofErr w:type="spellStart"/>
      <w:r>
        <w:rPr>
          <w:rFonts w:asciiTheme="minorHAnsi" w:eastAsia="Calibri" w:hAnsiTheme="minorHAnsi" w:cs="Arial"/>
          <w:i/>
          <w:iCs/>
          <w:sz w:val="22"/>
          <w:szCs w:val="22"/>
        </w:rPr>
        <w:t>Sceletium</w:t>
      </w:r>
      <w:proofErr w:type="spellEnd"/>
      <w:r>
        <w:rPr>
          <w:rFonts w:asciiTheme="minorHAnsi" w:eastAsia="Calibri" w:hAnsiTheme="minorHAnsi" w:cs="Arial"/>
          <w:i/>
          <w:iCs/>
          <w:sz w:val="22"/>
          <w:szCs w:val="22"/>
        </w:rPr>
        <w:t xml:space="preserve"> </w:t>
      </w:r>
      <w:proofErr w:type="spellStart"/>
      <w:r>
        <w:rPr>
          <w:rFonts w:asciiTheme="minorHAnsi" w:eastAsia="Calibri" w:hAnsiTheme="minorHAnsi" w:cs="Arial"/>
          <w:i/>
          <w:iCs/>
          <w:sz w:val="22"/>
          <w:szCs w:val="22"/>
        </w:rPr>
        <w:t>tortuosum</w:t>
      </w:r>
      <w:proofErr w:type="spellEnd"/>
      <w:r>
        <w:rPr>
          <w:rFonts w:asciiTheme="minorHAnsi" w:eastAsia="Calibri" w:hAnsiTheme="minorHAnsi" w:cs="Arial"/>
          <w:sz w:val="22"/>
          <w:szCs w:val="22"/>
        </w:rPr>
        <w:t xml:space="preserve">, </w:t>
      </w:r>
      <w:r w:rsidR="00EF1B0E">
        <w:rPr>
          <w:rFonts w:asciiTheme="minorHAnsi" w:eastAsia="Calibri" w:hAnsiTheme="minorHAnsi" w:cs="Arial"/>
          <w:sz w:val="22"/>
          <w:szCs w:val="22"/>
        </w:rPr>
        <w:t xml:space="preserve">a </w:t>
      </w:r>
      <w:r w:rsidR="00C61C9B">
        <w:rPr>
          <w:rFonts w:asciiTheme="minorHAnsi" w:eastAsia="Calibri" w:hAnsiTheme="minorHAnsi" w:cs="Arial"/>
          <w:sz w:val="22"/>
          <w:szCs w:val="22"/>
        </w:rPr>
        <w:t xml:space="preserve">succulent </w:t>
      </w:r>
      <w:r w:rsidR="00EF1B0E">
        <w:rPr>
          <w:rFonts w:asciiTheme="minorHAnsi" w:eastAsia="Calibri" w:hAnsiTheme="minorHAnsi" w:cs="Arial"/>
          <w:sz w:val="22"/>
          <w:szCs w:val="22"/>
        </w:rPr>
        <w:t>plant commonly found in South Africa. Previous research has shown that Zembrin</w:t>
      </w:r>
      <w:r>
        <w:rPr>
          <w:rFonts w:asciiTheme="minorHAnsi" w:eastAsia="Calibri" w:hAnsiTheme="minorHAnsi" w:cs="Arial"/>
          <w:sz w:val="22"/>
          <w:szCs w:val="22"/>
        </w:rPr>
        <w:t xml:space="preserve"> </w:t>
      </w:r>
      <w:proofErr w:type="gramStart"/>
      <w:r w:rsidR="00EF1B0E">
        <w:rPr>
          <w:rFonts w:asciiTheme="minorHAnsi" w:eastAsia="Calibri" w:hAnsiTheme="minorHAnsi" w:cs="Arial"/>
          <w:sz w:val="22"/>
          <w:szCs w:val="22"/>
        </w:rPr>
        <w:t xml:space="preserve">reduces </w:t>
      </w:r>
      <w:r>
        <w:rPr>
          <w:rFonts w:asciiTheme="minorHAnsi" w:eastAsia="Calibri" w:hAnsiTheme="minorHAnsi" w:cs="Arial"/>
          <w:sz w:val="22"/>
          <w:szCs w:val="22"/>
        </w:rPr>
        <w:t xml:space="preserve"> anxiety</w:t>
      </w:r>
      <w:proofErr w:type="gramEnd"/>
      <w:r>
        <w:rPr>
          <w:rFonts w:asciiTheme="minorHAnsi" w:eastAsia="Calibri" w:hAnsiTheme="minorHAnsi" w:cs="Arial"/>
          <w:sz w:val="22"/>
          <w:szCs w:val="22"/>
        </w:rPr>
        <w:t xml:space="preserve"> and </w:t>
      </w:r>
      <w:r w:rsidR="00EF1B0E">
        <w:rPr>
          <w:rFonts w:asciiTheme="minorHAnsi" w:eastAsia="Calibri" w:hAnsiTheme="minorHAnsi" w:cs="Arial"/>
          <w:sz w:val="22"/>
          <w:szCs w:val="22"/>
        </w:rPr>
        <w:t xml:space="preserve">feelings of </w:t>
      </w:r>
      <w:r>
        <w:rPr>
          <w:rFonts w:asciiTheme="minorHAnsi" w:eastAsia="Calibri" w:hAnsiTheme="minorHAnsi" w:cs="Arial"/>
          <w:sz w:val="22"/>
          <w:szCs w:val="22"/>
        </w:rPr>
        <w:t>stress</w:t>
      </w:r>
      <w:r w:rsidR="00EF1B0E">
        <w:rPr>
          <w:rFonts w:asciiTheme="minorHAnsi" w:eastAsia="Calibri" w:hAnsiTheme="minorHAnsi" w:cs="Arial"/>
          <w:sz w:val="22"/>
          <w:szCs w:val="22"/>
        </w:rPr>
        <w:t>,</w:t>
      </w:r>
      <w:r>
        <w:rPr>
          <w:rFonts w:asciiTheme="minorHAnsi" w:eastAsia="Calibri" w:hAnsiTheme="minorHAnsi" w:cs="Arial"/>
          <w:sz w:val="22"/>
          <w:szCs w:val="22"/>
        </w:rPr>
        <w:t xml:space="preserve"> and improve</w:t>
      </w:r>
      <w:r w:rsidR="00C61C9B">
        <w:rPr>
          <w:rFonts w:asciiTheme="minorHAnsi" w:eastAsia="Calibri" w:hAnsiTheme="minorHAnsi" w:cs="Arial"/>
          <w:sz w:val="22"/>
          <w:szCs w:val="22"/>
        </w:rPr>
        <w:t>s</w:t>
      </w:r>
      <w:r>
        <w:rPr>
          <w:rFonts w:asciiTheme="minorHAnsi" w:eastAsia="Calibri" w:hAnsiTheme="minorHAnsi" w:cs="Arial"/>
          <w:sz w:val="22"/>
          <w:szCs w:val="22"/>
        </w:rPr>
        <w:t xml:space="preserve"> cognitive (mental) function</w:t>
      </w:r>
      <w:r w:rsidR="00C61C9B">
        <w:rPr>
          <w:rFonts w:asciiTheme="minorHAnsi" w:eastAsia="Calibri" w:hAnsiTheme="minorHAnsi" w:cs="Arial"/>
          <w:sz w:val="22"/>
          <w:szCs w:val="22"/>
        </w:rPr>
        <w:t>, but more research is needed.</w:t>
      </w:r>
      <w:r>
        <w:rPr>
          <w:rFonts w:asciiTheme="minorHAnsi" w:eastAsia="Calibri" w:hAnsiTheme="minorHAnsi" w:cs="Arial"/>
          <w:sz w:val="22"/>
          <w:szCs w:val="22"/>
        </w:rPr>
        <w:t xml:space="preserve"> </w:t>
      </w:r>
    </w:p>
    <w:p w14:paraId="6F57392C" w14:textId="077006FC" w:rsidR="007604AF" w:rsidRDefault="007604AF" w:rsidP="0078439A">
      <w:pPr>
        <w:spacing w:after="200" w:line="276" w:lineRule="auto"/>
        <w:ind w:hanging="15"/>
        <w:jc w:val="both"/>
        <w:rPr>
          <w:rFonts w:asciiTheme="minorHAnsi" w:hAnsiTheme="minorHAnsi" w:cs="Arial"/>
          <w:sz w:val="22"/>
          <w:szCs w:val="22"/>
          <w:lang w:val="en-GB"/>
        </w:rPr>
      </w:pPr>
      <w:r>
        <w:rPr>
          <w:rFonts w:asciiTheme="minorHAnsi" w:hAnsiTheme="minorHAnsi" w:cs="Arial"/>
          <w:sz w:val="22"/>
          <w:szCs w:val="22"/>
        </w:rPr>
        <w:t xml:space="preserve">The aim of this study is to assess the effects of 8 weeks (56 days) supplementation with Zembrin® on </w:t>
      </w:r>
      <w:r w:rsidR="003367B4" w:rsidRPr="008C4CBB">
        <w:rPr>
          <w:rFonts w:asciiTheme="minorHAnsi" w:hAnsiTheme="minorHAnsi" w:cstheme="minorHAnsi"/>
          <w:bCs/>
          <w:sz w:val="22"/>
          <w:szCs w:val="22"/>
          <w:lang w:eastAsia="de-DE"/>
        </w:rPr>
        <w:t xml:space="preserve">cognitive function </w:t>
      </w:r>
      <w:r w:rsidR="003367B4">
        <w:rPr>
          <w:rFonts w:asciiTheme="minorHAnsi" w:hAnsiTheme="minorHAnsi" w:cstheme="minorHAnsi"/>
          <w:bCs/>
          <w:sz w:val="22"/>
          <w:szCs w:val="22"/>
          <w:lang w:eastAsia="de-DE"/>
        </w:rPr>
        <w:t>(</w:t>
      </w:r>
      <w:r w:rsidR="003367B4" w:rsidRPr="008C4CBB">
        <w:rPr>
          <w:rFonts w:asciiTheme="minorHAnsi" w:hAnsiTheme="minorHAnsi" w:cstheme="minorHAnsi"/>
          <w:bCs/>
          <w:sz w:val="22"/>
          <w:szCs w:val="22"/>
          <w:lang w:eastAsia="de-DE"/>
        </w:rPr>
        <w:t>including during cognitive demand</w:t>
      </w:r>
      <w:r w:rsidR="003367B4">
        <w:rPr>
          <w:rFonts w:asciiTheme="minorHAnsi" w:hAnsiTheme="minorHAnsi" w:cstheme="minorHAnsi"/>
          <w:bCs/>
          <w:sz w:val="22"/>
          <w:szCs w:val="22"/>
          <w:lang w:eastAsia="de-DE"/>
        </w:rPr>
        <w:t>),</w:t>
      </w:r>
      <w:r w:rsidR="003367B4" w:rsidRPr="008C4CBB">
        <w:rPr>
          <w:rFonts w:asciiTheme="minorHAnsi" w:hAnsiTheme="minorHAnsi" w:cstheme="minorHAnsi"/>
          <w:bCs/>
          <w:sz w:val="22"/>
          <w:szCs w:val="22"/>
          <w:lang w:eastAsia="de-DE"/>
        </w:rPr>
        <w:t xml:space="preserve"> stress</w:t>
      </w:r>
      <w:r w:rsidR="003367B4">
        <w:rPr>
          <w:rFonts w:asciiTheme="minorHAnsi" w:hAnsiTheme="minorHAnsi" w:cstheme="minorHAnsi"/>
          <w:bCs/>
          <w:sz w:val="22"/>
          <w:szCs w:val="22"/>
          <w:lang w:eastAsia="de-DE"/>
        </w:rPr>
        <w:t xml:space="preserve"> (</w:t>
      </w:r>
      <w:r w:rsidR="003367B4" w:rsidRPr="008C4CBB">
        <w:rPr>
          <w:rFonts w:asciiTheme="minorHAnsi" w:hAnsiTheme="minorHAnsi" w:cstheme="minorHAnsi"/>
          <w:bCs/>
          <w:sz w:val="22"/>
          <w:szCs w:val="22"/>
          <w:lang w:eastAsia="de-DE"/>
        </w:rPr>
        <w:t>including psychological and physiological stress responses during a laboratory stressor</w:t>
      </w:r>
      <w:r w:rsidR="003367B4">
        <w:rPr>
          <w:rFonts w:asciiTheme="minorHAnsi" w:hAnsiTheme="minorHAnsi" w:cstheme="minorHAnsi"/>
          <w:bCs/>
          <w:sz w:val="22"/>
          <w:szCs w:val="22"/>
          <w:lang w:eastAsia="de-DE"/>
        </w:rPr>
        <w:t>),</w:t>
      </w:r>
      <w:r w:rsidR="003367B4" w:rsidRPr="008C4CBB">
        <w:rPr>
          <w:rFonts w:asciiTheme="minorHAnsi" w:hAnsiTheme="minorHAnsi" w:cstheme="minorHAnsi"/>
          <w:bCs/>
          <w:sz w:val="22"/>
          <w:szCs w:val="22"/>
          <w:lang w:eastAsia="de-DE"/>
        </w:rPr>
        <w:t xml:space="preserve"> fatigue, mood and sleep.</w:t>
      </w:r>
    </w:p>
    <w:p w14:paraId="2FC2952E" w14:textId="77777777" w:rsidR="007604AF" w:rsidRDefault="007604AF" w:rsidP="0078439A">
      <w:pPr>
        <w:spacing w:line="276" w:lineRule="auto"/>
        <w:jc w:val="both"/>
        <w:rPr>
          <w:rFonts w:asciiTheme="minorHAnsi" w:hAnsiTheme="minorHAnsi" w:cs="Arial"/>
          <w:b/>
          <w:sz w:val="22"/>
          <w:szCs w:val="22"/>
          <w:u w:val="single"/>
        </w:rPr>
      </w:pPr>
    </w:p>
    <w:p w14:paraId="56EFBDB8" w14:textId="79118259" w:rsidR="00306F05" w:rsidRPr="00446C2D" w:rsidRDefault="00306F05" w:rsidP="0078439A">
      <w:pPr>
        <w:spacing w:line="276" w:lineRule="auto"/>
        <w:jc w:val="both"/>
        <w:rPr>
          <w:rFonts w:asciiTheme="minorHAnsi" w:hAnsiTheme="minorHAnsi" w:cs="Arial"/>
          <w:b/>
          <w:sz w:val="22"/>
          <w:szCs w:val="22"/>
          <w:u w:val="single"/>
        </w:rPr>
      </w:pPr>
      <w:r w:rsidRPr="00446C2D">
        <w:rPr>
          <w:rFonts w:asciiTheme="minorHAnsi" w:hAnsiTheme="minorHAnsi" w:cs="Arial"/>
          <w:b/>
          <w:sz w:val="22"/>
          <w:szCs w:val="22"/>
          <w:u w:val="single"/>
        </w:rPr>
        <w:t>Why have I been</w:t>
      </w:r>
      <w:r w:rsidR="007439A7" w:rsidRPr="00446C2D">
        <w:rPr>
          <w:rFonts w:asciiTheme="minorHAnsi" w:hAnsiTheme="minorHAnsi" w:cs="Arial"/>
          <w:b/>
          <w:sz w:val="22"/>
          <w:szCs w:val="22"/>
          <w:u w:val="single"/>
        </w:rPr>
        <w:t xml:space="preserve"> invited</w:t>
      </w:r>
      <w:r w:rsidRPr="00446C2D">
        <w:rPr>
          <w:rFonts w:asciiTheme="minorHAnsi" w:hAnsiTheme="minorHAnsi" w:cs="Arial"/>
          <w:b/>
          <w:sz w:val="22"/>
          <w:szCs w:val="22"/>
          <w:u w:val="single"/>
        </w:rPr>
        <w:t>?</w:t>
      </w:r>
    </w:p>
    <w:p w14:paraId="464E0EF0" w14:textId="50817C57" w:rsidR="00306F05" w:rsidRDefault="00306F05" w:rsidP="0078439A">
      <w:pPr>
        <w:spacing w:line="276" w:lineRule="auto"/>
        <w:jc w:val="both"/>
        <w:rPr>
          <w:rFonts w:asciiTheme="minorHAnsi" w:hAnsiTheme="minorHAnsi" w:cs="Arial"/>
          <w:b/>
          <w:sz w:val="22"/>
          <w:szCs w:val="22"/>
          <w:u w:val="single"/>
        </w:rPr>
      </w:pPr>
    </w:p>
    <w:p w14:paraId="128BE628" w14:textId="6869DCD3" w:rsidR="007604AF" w:rsidRDefault="007604AF" w:rsidP="0078439A">
      <w:pPr>
        <w:spacing w:line="276" w:lineRule="auto"/>
        <w:jc w:val="both"/>
        <w:rPr>
          <w:rFonts w:asciiTheme="minorHAnsi" w:hAnsiTheme="minorHAnsi"/>
          <w:sz w:val="22"/>
          <w:szCs w:val="22"/>
        </w:rPr>
      </w:pPr>
      <w:r w:rsidRPr="00153A9C">
        <w:rPr>
          <w:rFonts w:asciiTheme="minorHAnsi" w:hAnsiTheme="minorHAnsi"/>
          <w:sz w:val="22"/>
          <w:szCs w:val="22"/>
        </w:rPr>
        <w:t>You have been invited because you meet the following criteria*:</w:t>
      </w:r>
    </w:p>
    <w:p w14:paraId="40498BFB" w14:textId="608BE34A" w:rsidR="007604AF" w:rsidRDefault="007604AF" w:rsidP="0078439A">
      <w:pPr>
        <w:spacing w:line="276" w:lineRule="auto"/>
        <w:jc w:val="both"/>
        <w:rPr>
          <w:rFonts w:asciiTheme="minorHAnsi" w:hAnsiTheme="minorHAnsi"/>
          <w:sz w:val="22"/>
          <w:szCs w:val="22"/>
        </w:rPr>
      </w:pPr>
    </w:p>
    <w:p w14:paraId="6852E5C9" w14:textId="4C640F8F" w:rsidR="007604AF" w:rsidRDefault="007604AF" w:rsidP="0078439A">
      <w:pPr>
        <w:numPr>
          <w:ilvl w:val="0"/>
          <w:numId w:val="15"/>
        </w:numPr>
        <w:spacing w:line="276" w:lineRule="auto"/>
        <w:ind w:right="608"/>
        <w:jc w:val="both"/>
        <w:rPr>
          <w:rFonts w:asciiTheme="minorHAnsi" w:hAnsiTheme="minorHAnsi" w:cs="Arial"/>
          <w:b/>
          <w:sz w:val="22"/>
          <w:szCs w:val="22"/>
          <w:lang w:val="en-GB"/>
        </w:rPr>
      </w:pPr>
      <w:r>
        <w:rPr>
          <w:rFonts w:asciiTheme="minorHAnsi" w:hAnsiTheme="minorHAnsi" w:cs="Arial"/>
          <w:sz w:val="22"/>
          <w:szCs w:val="22"/>
        </w:rPr>
        <w:t xml:space="preserve">Self-report as being in good health </w:t>
      </w:r>
    </w:p>
    <w:p w14:paraId="4F463E03" w14:textId="1549D849" w:rsidR="007604AF" w:rsidRPr="009E56E5" w:rsidRDefault="007604AF" w:rsidP="0078439A">
      <w:pPr>
        <w:numPr>
          <w:ilvl w:val="0"/>
          <w:numId w:val="15"/>
        </w:numPr>
        <w:spacing w:line="276" w:lineRule="auto"/>
        <w:ind w:right="608"/>
        <w:jc w:val="both"/>
        <w:rPr>
          <w:rFonts w:asciiTheme="minorHAnsi" w:hAnsiTheme="minorHAnsi" w:cs="Arial"/>
          <w:b/>
          <w:sz w:val="22"/>
          <w:szCs w:val="22"/>
        </w:rPr>
      </w:pPr>
      <w:r>
        <w:rPr>
          <w:rFonts w:asciiTheme="minorHAnsi" w:hAnsiTheme="minorHAnsi" w:cs="Arial"/>
          <w:sz w:val="22"/>
          <w:szCs w:val="22"/>
        </w:rPr>
        <w:t>Are aged 30 to 50 years at the time of giving consent</w:t>
      </w:r>
    </w:p>
    <w:p w14:paraId="4CFB2D61" w14:textId="4E3B70B5" w:rsidR="009E56E5" w:rsidRPr="009E56E5" w:rsidRDefault="009E56E5" w:rsidP="0078439A">
      <w:pPr>
        <w:numPr>
          <w:ilvl w:val="0"/>
          <w:numId w:val="15"/>
        </w:numPr>
        <w:spacing w:line="276" w:lineRule="auto"/>
        <w:ind w:right="608"/>
        <w:jc w:val="both"/>
        <w:rPr>
          <w:rFonts w:asciiTheme="minorHAnsi" w:hAnsiTheme="minorHAnsi" w:cs="Arial"/>
          <w:bCs/>
          <w:sz w:val="22"/>
          <w:szCs w:val="22"/>
        </w:rPr>
      </w:pPr>
      <w:r w:rsidRPr="009E56E5">
        <w:rPr>
          <w:rFonts w:asciiTheme="minorHAnsi" w:hAnsiTheme="minorHAnsi" w:cs="Arial"/>
          <w:bCs/>
          <w:sz w:val="22"/>
          <w:szCs w:val="22"/>
        </w:rPr>
        <w:t>Have access to a smart device (</w:t>
      </w:r>
      <w:proofErr w:type="gramStart"/>
      <w:r w:rsidRPr="009E56E5">
        <w:rPr>
          <w:rFonts w:asciiTheme="minorHAnsi" w:hAnsiTheme="minorHAnsi" w:cs="Arial"/>
          <w:bCs/>
          <w:sz w:val="22"/>
          <w:szCs w:val="22"/>
        </w:rPr>
        <w:t>e.g.</w:t>
      </w:r>
      <w:proofErr w:type="gramEnd"/>
      <w:r w:rsidRPr="009E56E5">
        <w:rPr>
          <w:rFonts w:asciiTheme="minorHAnsi" w:hAnsiTheme="minorHAnsi" w:cs="Arial"/>
          <w:bCs/>
          <w:sz w:val="22"/>
          <w:szCs w:val="22"/>
        </w:rPr>
        <w:t xml:space="preserve"> phone or tablet) </w:t>
      </w:r>
      <w:r w:rsidR="00AF322E">
        <w:rPr>
          <w:rFonts w:asciiTheme="minorHAnsi" w:hAnsiTheme="minorHAnsi" w:cs="Arial"/>
          <w:bCs/>
          <w:sz w:val="22"/>
          <w:szCs w:val="22"/>
        </w:rPr>
        <w:t xml:space="preserve">with internet access </w:t>
      </w:r>
      <w:r w:rsidR="00AF322E" w:rsidRPr="009E56E5">
        <w:rPr>
          <w:rFonts w:asciiTheme="minorHAnsi" w:hAnsiTheme="minorHAnsi" w:cs="Arial"/>
          <w:bCs/>
          <w:sz w:val="22"/>
          <w:szCs w:val="22"/>
        </w:rPr>
        <w:t xml:space="preserve">at home </w:t>
      </w:r>
      <w:r w:rsidRPr="009E56E5">
        <w:rPr>
          <w:rFonts w:asciiTheme="minorHAnsi" w:hAnsiTheme="minorHAnsi" w:cs="Arial"/>
          <w:bCs/>
          <w:sz w:val="22"/>
          <w:szCs w:val="22"/>
        </w:rPr>
        <w:t xml:space="preserve">for completion of Cognimapp tasks </w:t>
      </w:r>
    </w:p>
    <w:p w14:paraId="719B762E" w14:textId="77777777" w:rsidR="007604AF" w:rsidRDefault="007604AF" w:rsidP="0078439A">
      <w:pPr>
        <w:spacing w:line="276" w:lineRule="auto"/>
        <w:jc w:val="both"/>
        <w:rPr>
          <w:rFonts w:asciiTheme="minorHAnsi" w:hAnsiTheme="minorHAnsi"/>
          <w:sz w:val="22"/>
          <w:szCs w:val="22"/>
        </w:rPr>
      </w:pPr>
    </w:p>
    <w:p w14:paraId="03911D72" w14:textId="4B642459" w:rsidR="0008650F" w:rsidRDefault="007604AF" w:rsidP="0078439A">
      <w:pPr>
        <w:spacing w:line="276" w:lineRule="auto"/>
        <w:jc w:val="both"/>
        <w:rPr>
          <w:rFonts w:asciiTheme="minorHAnsi" w:hAnsiTheme="minorHAnsi"/>
          <w:sz w:val="22"/>
          <w:szCs w:val="22"/>
        </w:rPr>
      </w:pPr>
      <w:r w:rsidRPr="00153A9C">
        <w:rPr>
          <w:rFonts w:asciiTheme="minorHAnsi" w:hAnsiTheme="minorHAnsi"/>
          <w:sz w:val="22"/>
          <w:szCs w:val="22"/>
        </w:rPr>
        <w:t>You are not eligible to take part in this trial if you:</w:t>
      </w:r>
      <w:r>
        <w:rPr>
          <w:rFonts w:asciiTheme="minorHAnsi" w:hAnsiTheme="minorHAnsi"/>
          <w:sz w:val="22"/>
          <w:szCs w:val="22"/>
        </w:rPr>
        <w:t xml:space="preserve"> </w:t>
      </w:r>
    </w:p>
    <w:p w14:paraId="5BD347B1" w14:textId="53723794" w:rsidR="007604AF" w:rsidRDefault="007604AF" w:rsidP="0078439A">
      <w:pPr>
        <w:spacing w:line="276" w:lineRule="auto"/>
        <w:jc w:val="both"/>
        <w:rPr>
          <w:rFonts w:asciiTheme="minorHAnsi" w:hAnsiTheme="minorHAnsi"/>
          <w:sz w:val="22"/>
          <w:szCs w:val="22"/>
        </w:rPr>
      </w:pPr>
    </w:p>
    <w:p w14:paraId="5C3A7705" w14:textId="77777777" w:rsidR="007604AF" w:rsidRDefault="007604AF" w:rsidP="0078439A">
      <w:pPr>
        <w:pStyle w:val="BodyTextIndent2"/>
        <w:widowControl w:val="0"/>
        <w:numPr>
          <w:ilvl w:val="0"/>
          <w:numId w:val="15"/>
        </w:numPr>
        <w:tabs>
          <w:tab w:val="left" w:pos="1985"/>
        </w:tabs>
        <w:spacing w:before="120" w:line="276" w:lineRule="auto"/>
        <w:jc w:val="both"/>
        <w:rPr>
          <w:rFonts w:asciiTheme="minorHAnsi" w:hAnsiTheme="minorHAnsi" w:cs="Arial"/>
          <w:color w:val="000000"/>
          <w:sz w:val="22"/>
          <w:szCs w:val="22"/>
        </w:rPr>
      </w:pPr>
      <w:r>
        <w:rPr>
          <w:rFonts w:asciiTheme="minorHAnsi" w:hAnsiTheme="minorHAnsi" w:cs="Arial"/>
          <w:color w:val="000000"/>
          <w:sz w:val="22"/>
          <w:szCs w:val="22"/>
        </w:rPr>
        <w:t>Have any pre-existing medical condition/illness which will impact taking part in the study</w:t>
      </w:r>
    </w:p>
    <w:p w14:paraId="49F4DCBF" w14:textId="4E3DE6D5" w:rsidR="007604AF" w:rsidRDefault="007604AF" w:rsidP="0078439A">
      <w:pPr>
        <w:spacing w:after="200" w:line="276" w:lineRule="auto"/>
        <w:ind w:left="1440"/>
        <w:jc w:val="both"/>
        <w:rPr>
          <w:rFonts w:asciiTheme="minorHAnsi" w:hAnsiTheme="minorHAnsi" w:cs="Arial"/>
          <w:color w:val="000000"/>
          <w:sz w:val="22"/>
          <w:szCs w:val="22"/>
        </w:rPr>
      </w:pPr>
      <w:r>
        <w:rPr>
          <w:rFonts w:asciiTheme="minorHAnsi" w:hAnsiTheme="minorHAnsi" w:cs="Arial"/>
          <w:color w:val="000000"/>
          <w:sz w:val="22"/>
          <w:szCs w:val="22"/>
        </w:rPr>
        <w:t xml:space="preserve">NOTE: the explicit exceptions to this are controlled </w:t>
      </w:r>
      <w:r w:rsidR="00436BB4">
        <w:rPr>
          <w:rFonts w:asciiTheme="minorHAnsi" w:hAnsiTheme="minorHAnsi" w:cs="Arial"/>
          <w:color w:val="000000"/>
          <w:sz w:val="22"/>
          <w:szCs w:val="22"/>
        </w:rPr>
        <w:t xml:space="preserve">hyper/hypothyroidism, </w:t>
      </w:r>
      <w:r>
        <w:rPr>
          <w:rFonts w:asciiTheme="minorHAnsi" w:hAnsiTheme="minorHAnsi" w:cs="Arial"/>
          <w:color w:val="000000"/>
          <w:sz w:val="22"/>
          <w:szCs w:val="22"/>
        </w:rPr>
        <w:t xml:space="preserve">hay fever, high cholesterol and reflux-related conditions. </w:t>
      </w:r>
    </w:p>
    <w:p w14:paraId="51C574BC" w14:textId="77777777" w:rsidR="007604AF" w:rsidRDefault="007604AF" w:rsidP="0078439A">
      <w:pPr>
        <w:numPr>
          <w:ilvl w:val="0"/>
          <w:numId w:val="15"/>
        </w:numPr>
        <w:spacing w:after="200" w:line="276" w:lineRule="auto"/>
        <w:jc w:val="both"/>
        <w:rPr>
          <w:rFonts w:asciiTheme="minorHAnsi" w:hAnsiTheme="minorHAnsi" w:cs="Arial"/>
          <w:color w:val="000000"/>
          <w:sz w:val="22"/>
          <w:szCs w:val="22"/>
        </w:rPr>
      </w:pPr>
      <w:r>
        <w:rPr>
          <w:rFonts w:asciiTheme="minorHAnsi" w:hAnsiTheme="minorHAnsi" w:cs="Arial"/>
          <w:color w:val="000000"/>
          <w:sz w:val="22"/>
          <w:szCs w:val="22"/>
        </w:rPr>
        <w:lastRenderedPageBreak/>
        <w:t xml:space="preserve">Are currently taking prescription medications </w:t>
      </w:r>
    </w:p>
    <w:p w14:paraId="066CB387" w14:textId="1B4F5A0A" w:rsidR="001C06CA" w:rsidRDefault="007604AF" w:rsidP="001C06CA">
      <w:pPr>
        <w:spacing w:after="200" w:line="276" w:lineRule="auto"/>
        <w:ind w:left="1440"/>
        <w:jc w:val="both"/>
        <w:rPr>
          <w:rFonts w:asciiTheme="minorHAnsi" w:hAnsiTheme="minorHAnsi" w:cs="Arial"/>
          <w:color w:val="000000"/>
          <w:sz w:val="22"/>
          <w:szCs w:val="22"/>
        </w:rPr>
      </w:pPr>
      <w:r>
        <w:rPr>
          <w:rFonts w:asciiTheme="minorHAnsi" w:hAnsiTheme="minorHAnsi" w:cs="Arial"/>
          <w:color w:val="000000"/>
          <w:sz w:val="22"/>
          <w:szCs w:val="22"/>
        </w:rPr>
        <w:t xml:space="preserve">NOTE: the explicit exceptions to this are contraceptive </w:t>
      </w:r>
      <w:r>
        <w:rPr>
          <w:rFonts w:asciiTheme="minorHAnsi" w:hAnsiTheme="minorHAnsi" w:cs="Arial"/>
          <w:sz w:val="22"/>
          <w:szCs w:val="22"/>
          <w:lang w:eastAsia="en-GB"/>
        </w:rPr>
        <w:t>treatments for female participants,</w:t>
      </w:r>
      <w:r>
        <w:rPr>
          <w:rFonts w:asciiTheme="minorHAnsi" w:hAnsiTheme="minorHAnsi" w:cs="Arial"/>
          <w:color w:val="000000"/>
          <w:sz w:val="22"/>
          <w:szCs w:val="22"/>
        </w:rPr>
        <w:t xml:space="preserve"> </w:t>
      </w:r>
      <w:bookmarkStart w:id="1" w:name="_Hlk75771898"/>
      <w:r w:rsidR="00573778" w:rsidRPr="00A125F6">
        <w:rPr>
          <w:rFonts w:asciiTheme="minorHAnsi" w:hAnsiTheme="minorHAnsi" w:cs="Arial"/>
          <w:color w:val="000000"/>
          <w:sz w:val="22"/>
          <w:szCs w:val="22"/>
        </w:rPr>
        <w:t>thyroid med</w:t>
      </w:r>
      <w:r w:rsidR="00573778">
        <w:rPr>
          <w:rFonts w:asciiTheme="minorHAnsi" w:hAnsiTheme="minorHAnsi" w:cs="Arial"/>
          <w:color w:val="000000"/>
          <w:sz w:val="22"/>
          <w:szCs w:val="22"/>
        </w:rPr>
        <w:t>ication</w:t>
      </w:r>
      <w:r w:rsidR="00573778" w:rsidRPr="00A125F6">
        <w:rPr>
          <w:rFonts w:asciiTheme="minorHAnsi" w:hAnsiTheme="minorHAnsi" w:cs="Arial"/>
          <w:color w:val="000000"/>
          <w:sz w:val="22"/>
          <w:szCs w:val="22"/>
        </w:rPr>
        <w:t>s</w:t>
      </w:r>
      <w:r w:rsidR="00573778">
        <w:rPr>
          <w:rFonts w:asciiTheme="minorHAnsi" w:hAnsiTheme="minorHAnsi" w:cs="Arial"/>
          <w:color w:val="000000"/>
          <w:sz w:val="22"/>
          <w:szCs w:val="22"/>
        </w:rPr>
        <w:t>,</w:t>
      </w:r>
      <w:r w:rsidR="00573778" w:rsidRPr="00A125F6">
        <w:rPr>
          <w:rFonts w:asciiTheme="minorHAnsi" w:hAnsiTheme="minorHAnsi" w:cs="Arial"/>
          <w:color w:val="000000"/>
          <w:sz w:val="22"/>
          <w:szCs w:val="22"/>
        </w:rPr>
        <w:t xml:space="preserve"> topical skin treatments </w:t>
      </w:r>
      <w:r w:rsidR="00573778">
        <w:rPr>
          <w:rFonts w:asciiTheme="minorHAnsi" w:hAnsiTheme="minorHAnsi" w:cs="Arial"/>
          <w:color w:val="000000"/>
          <w:sz w:val="22"/>
          <w:szCs w:val="22"/>
        </w:rPr>
        <w:t xml:space="preserve">and </w:t>
      </w:r>
      <w:r>
        <w:rPr>
          <w:rFonts w:asciiTheme="minorHAnsi" w:hAnsiTheme="minorHAnsi" w:cs="Arial"/>
          <w:color w:val="000000"/>
          <w:sz w:val="22"/>
          <w:szCs w:val="22"/>
        </w:rPr>
        <w:t>t</w:t>
      </w:r>
      <w:bookmarkEnd w:id="1"/>
      <w:r>
        <w:rPr>
          <w:rFonts w:asciiTheme="minorHAnsi" w:hAnsiTheme="minorHAnsi" w:cs="Arial"/>
          <w:color w:val="000000"/>
          <w:sz w:val="22"/>
          <w:szCs w:val="22"/>
        </w:rPr>
        <w:t xml:space="preserve">hose medications used in the treatment of </w:t>
      </w:r>
      <w:r w:rsidR="00ED46B4" w:rsidRPr="00ED46B4">
        <w:rPr>
          <w:rFonts w:asciiTheme="minorHAnsi" w:hAnsiTheme="minorHAnsi" w:cs="Arial"/>
          <w:color w:val="000000"/>
          <w:sz w:val="22"/>
          <w:szCs w:val="22"/>
        </w:rPr>
        <w:t xml:space="preserve">high cholesterol and </w:t>
      </w:r>
      <w:r>
        <w:rPr>
          <w:rFonts w:asciiTheme="minorHAnsi" w:hAnsiTheme="minorHAnsi" w:cs="Arial"/>
          <w:color w:val="000000"/>
          <w:sz w:val="22"/>
          <w:szCs w:val="22"/>
        </w:rPr>
        <w:t xml:space="preserve">reflux-related conditions; and those taken ‘as needed’ in the treatment of asthma and hay fever. </w:t>
      </w:r>
    </w:p>
    <w:p w14:paraId="18C278C8" w14:textId="4AC51969" w:rsidR="007604AF" w:rsidRPr="001C06CA" w:rsidRDefault="007604AF" w:rsidP="001C06CA">
      <w:pPr>
        <w:pStyle w:val="ListParagraph"/>
        <w:numPr>
          <w:ilvl w:val="0"/>
          <w:numId w:val="15"/>
        </w:numPr>
        <w:spacing w:after="200" w:line="276" w:lineRule="auto"/>
        <w:jc w:val="both"/>
        <w:rPr>
          <w:rFonts w:asciiTheme="minorHAnsi" w:hAnsiTheme="minorHAnsi" w:cs="Arial"/>
          <w:color w:val="000000"/>
          <w:sz w:val="22"/>
          <w:szCs w:val="22"/>
        </w:rPr>
      </w:pPr>
      <w:r w:rsidRPr="001C06CA">
        <w:rPr>
          <w:rFonts w:asciiTheme="minorHAnsi" w:eastAsia="Calibri" w:hAnsiTheme="minorHAnsi" w:cs="Arial"/>
          <w:sz w:val="22"/>
          <w:szCs w:val="22"/>
        </w:rPr>
        <w:t xml:space="preserve">Have high blood pressure (systolic over 159 mm Hg or diastolic over 99 mm Hg). NOTE: that we must measure this in the lab using our blood pressure monitors and can only use our measurements to assess eligibility rather than home or GP readings. </w:t>
      </w:r>
    </w:p>
    <w:p w14:paraId="77A05FB4" w14:textId="77777777" w:rsidR="007604AF" w:rsidRDefault="007604AF" w:rsidP="0078439A">
      <w:pPr>
        <w:widowControl w:val="0"/>
        <w:numPr>
          <w:ilvl w:val="0"/>
          <w:numId w:val="15"/>
        </w:numPr>
        <w:tabs>
          <w:tab w:val="left" w:pos="1985"/>
        </w:tabs>
        <w:spacing w:before="120" w:after="200" w:line="276" w:lineRule="auto"/>
        <w:jc w:val="both"/>
        <w:rPr>
          <w:rFonts w:asciiTheme="minorHAnsi" w:hAnsiTheme="minorHAnsi" w:cs="Arial"/>
          <w:sz w:val="22"/>
          <w:szCs w:val="22"/>
        </w:rPr>
      </w:pPr>
      <w:r>
        <w:rPr>
          <w:rFonts w:asciiTheme="minorHAnsi" w:eastAsia="Calibri" w:hAnsiTheme="minorHAnsi" w:cs="Arial"/>
          <w:sz w:val="22"/>
          <w:szCs w:val="22"/>
        </w:rPr>
        <w:t>Have a Body Mass Index (BMI) outside of the range 18.5-35 kg/m</w:t>
      </w:r>
      <w:r>
        <w:rPr>
          <w:rFonts w:asciiTheme="minorHAnsi" w:eastAsia="Calibri" w:hAnsiTheme="minorHAnsi" w:cs="Arial"/>
          <w:sz w:val="22"/>
          <w:szCs w:val="22"/>
          <w:vertAlign w:val="superscript"/>
        </w:rPr>
        <w:t>2</w:t>
      </w:r>
      <w:r>
        <w:rPr>
          <w:rFonts w:asciiTheme="minorHAnsi" w:hAnsiTheme="minorHAnsi" w:cs="Arial"/>
          <w:sz w:val="22"/>
          <w:szCs w:val="22"/>
        </w:rPr>
        <w:t xml:space="preserve"> </w:t>
      </w:r>
    </w:p>
    <w:p w14:paraId="5E846E6E" w14:textId="77777777" w:rsidR="007604AF" w:rsidRDefault="007604AF" w:rsidP="0078439A">
      <w:pPr>
        <w:widowControl w:val="0"/>
        <w:numPr>
          <w:ilvl w:val="0"/>
          <w:numId w:val="15"/>
        </w:numPr>
        <w:tabs>
          <w:tab w:val="left" w:pos="1985"/>
        </w:tabs>
        <w:spacing w:before="120" w:after="200" w:line="276" w:lineRule="auto"/>
        <w:jc w:val="both"/>
        <w:rPr>
          <w:rFonts w:asciiTheme="minorHAnsi" w:hAnsiTheme="minorHAnsi" w:cs="Arial"/>
          <w:sz w:val="22"/>
          <w:szCs w:val="22"/>
        </w:rPr>
      </w:pPr>
      <w:r>
        <w:rPr>
          <w:rFonts w:asciiTheme="minorHAnsi" w:hAnsiTheme="minorHAnsi" w:cs="Arial"/>
          <w:sz w:val="22"/>
          <w:szCs w:val="22"/>
        </w:rPr>
        <w:t>Are pregnant, seeking to become pregnant or lactating.</w:t>
      </w:r>
    </w:p>
    <w:p w14:paraId="198D5D7C" w14:textId="77777777" w:rsidR="007604AF" w:rsidRDefault="007604AF" w:rsidP="0078439A">
      <w:pPr>
        <w:widowControl w:val="0"/>
        <w:numPr>
          <w:ilvl w:val="0"/>
          <w:numId w:val="15"/>
        </w:numPr>
        <w:tabs>
          <w:tab w:val="left" w:pos="1985"/>
        </w:tabs>
        <w:spacing w:before="120" w:after="200" w:line="276" w:lineRule="auto"/>
        <w:jc w:val="both"/>
        <w:rPr>
          <w:rFonts w:asciiTheme="minorHAnsi" w:hAnsiTheme="minorHAnsi" w:cs="Arial"/>
          <w:sz w:val="22"/>
          <w:szCs w:val="22"/>
        </w:rPr>
      </w:pPr>
      <w:r>
        <w:rPr>
          <w:rFonts w:asciiTheme="minorHAnsi" w:hAnsiTheme="minorHAnsi" w:cs="Arial"/>
          <w:sz w:val="22"/>
          <w:szCs w:val="22"/>
        </w:rPr>
        <w:t>Are menopausal/post-menopausal</w:t>
      </w:r>
    </w:p>
    <w:p w14:paraId="5F482A9F" w14:textId="6BB5767D" w:rsidR="007604AF" w:rsidRDefault="007604AF" w:rsidP="0078439A">
      <w:pPr>
        <w:numPr>
          <w:ilvl w:val="0"/>
          <w:numId w:val="15"/>
        </w:numPr>
        <w:spacing w:after="200"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Have learning and/or </w:t>
      </w:r>
      <w:r w:rsidR="00A47399">
        <w:rPr>
          <w:rFonts w:asciiTheme="minorHAnsi" w:hAnsiTheme="minorHAnsi" w:cs="Arial"/>
          <w:color w:val="000000"/>
          <w:sz w:val="22"/>
          <w:szCs w:val="22"/>
        </w:rPr>
        <w:t>behavioral</w:t>
      </w:r>
      <w:r>
        <w:rPr>
          <w:rFonts w:asciiTheme="minorHAnsi" w:hAnsiTheme="minorHAnsi" w:cs="Arial"/>
          <w:color w:val="000000"/>
          <w:sz w:val="22"/>
          <w:szCs w:val="22"/>
        </w:rPr>
        <w:t xml:space="preserve"> difficulties such as dyslexia or ADHD</w:t>
      </w:r>
    </w:p>
    <w:p w14:paraId="6E980806" w14:textId="77777777" w:rsidR="007604AF" w:rsidRDefault="007604AF" w:rsidP="0078439A">
      <w:pPr>
        <w:numPr>
          <w:ilvl w:val="0"/>
          <w:numId w:val="16"/>
        </w:numPr>
        <w:spacing w:after="200"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Have a visual impairment that cannot be corrected with glasses or contact lenses (including </w:t>
      </w:r>
      <w:proofErr w:type="spellStart"/>
      <w:r>
        <w:rPr>
          <w:rFonts w:asciiTheme="minorHAnsi" w:hAnsiTheme="minorHAnsi" w:cs="Arial"/>
          <w:color w:val="000000"/>
          <w:sz w:val="22"/>
          <w:szCs w:val="22"/>
        </w:rPr>
        <w:t>colour</w:t>
      </w:r>
      <w:proofErr w:type="spellEnd"/>
      <w:r>
        <w:rPr>
          <w:rFonts w:asciiTheme="minorHAnsi" w:hAnsiTheme="minorHAnsi" w:cs="Arial"/>
          <w:color w:val="000000"/>
          <w:sz w:val="22"/>
          <w:szCs w:val="22"/>
        </w:rPr>
        <w:t xml:space="preserve">-blindness) </w:t>
      </w:r>
    </w:p>
    <w:p w14:paraId="5978CE75" w14:textId="5BA39F09" w:rsidR="007604AF" w:rsidRDefault="007604AF" w:rsidP="0078439A">
      <w:pPr>
        <w:numPr>
          <w:ilvl w:val="0"/>
          <w:numId w:val="16"/>
        </w:numPr>
        <w:spacing w:after="120" w:line="276" w:lineRule="auto"/>
        <w:ind w:right="608"/>
        <w:jc w:val="both"/>
        <w:rPr>
          <w:rFonts w:asciiTheme="minorHAnsi" w:hAnsiTheme="minorHAnsi" w:cs="Arial"/>
          <w:color w:val="000000"/>
          <w:sz w:val="22"/>
          <w:szCs w:val="22"/>
        </w:rPr>
      </w:pPr>
      <w:r>
        <w:rPr>
          <w:rFonts w:asciiTheme="minorHAnsi" w:hAnsiTheme="minorHAnsi" w:cs="Arial"/>
          <w:color w:val="000000"/>
          <w:sz w:val="22"/>
          <w:szCs w:val="22"/>
        </w:rPr>
        <w:t xml:space="preserve">Smoke tobacco or vape nicotine or use nicotine replacement products (if you have recently quit smoking or using replacements you must have stopped using them altogether for a period of 3 months before participating in this study) </w:t>
      </w:r>
    </w:p>
    <w:p w14:paraId="0A953726" w14:textId="59AFDC71" w:rsidR="007604AF" w:rsidRDefault="007604AF" w:rsidP="0078439A">
      <w:pPr>
        <w:numPr>
          <w:ilvl w:val="0"/>
          <w:numId w:val="16"/>
        </w:numPr>
        <w:spacing w:after="200" w:line="276" w:lineRule="auto"/>
        <w:jc w:val="both"/>
        <w:rPr>
          <w:rFonts w:asciiTheme="minorHAnsi" w:hAnsiTheme="minorHAnsi" w:cs="Arial"/>
          <w:color w:val="000000"/>
          <w:sz w:val="22"/>
          <w:szCs w:val="22"/>
        </w:rPr>
      </w:pPr>
      <w:r>
        <w:rPr>
          <w:rFonts w:asciiTheme="minorHAnsi" w:hAnsiTheme="minorHAnsi" w:cs="Arial"/>
          <w:color w:val="000000"/>
          <w:sz w:val="22"/>
          <w:szCs w:val="22"/>
        </w:rPr>
        <w:t>Have excessive caffeine intake (&gt;500 mg per day). Note: T</w:t>
      </w:r>
      <w:r w:rsidRPr="007604AF">
        <w:rPr>
          <w:rFonts w:asciiTheme="minorHAnsi" w:hAnsiTheme="minorHAnsi" w:cs="Arial"/>
          <w:color w:val="000000"/>
          <w:sz w:val="22"/>
          <w:szCs w:val="22"/>
        </w:rPr>
        <w:t>his will be calculated at screening but feel free to query this with the researcher prior to attendance</w:t>
      </w:r>
      <w:r>
        <w:rPr>
          <w:rFonts w:asciiTheme="minorHAnsi" w:hAnsiTheme="minorHAnsi" w:cs="Arial"/>
          <w:color w:val="000000"/>
          <w:sz w:val="22"/>
          <w:szCs w:val="22"/>
        </w:rPr>
        <w:t xml:space="preserve"> </w:t>
      </w:r>
    </w:p>
    <w:p w14:paraId="19715BB6" w14:textId="1D4C0FDA" w:rsidR="007604AF" w:rsidRDefault="007604AF" w:rsidP="0078439A">
      <w:pPr>
        <w:numPr>
          <w:ilvl w:val="0"/>
          <w:numId w:val="16"/>
        </w:numPr>
        <w:spacing w:after="200"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Have relevant food </w:t>
      </w:r>
      <w:r w:rsidR="007534E8">
        <w:rPr>
          <w:rFonts w:asciiTheme="minorHAnsi" w:hAnsiTheme="minorHAnsi" w:cs="Arial"/>
          <w:color w:val="000000"/>
          <w:sz w:val="22"/>
          <w:szCs w:val="22"/>
        </w:rPr>
        <w:t xml:space="preserve">allergies/ </w:t>
      </w:r>
      <w:r>
        <w:rPr>
          <w:rFonts w:asciiTheme="minorHAnsi" w:hAnsiTheme="minorHAnsi" w:cs="Arial"/>
          <w:color w:val="000000"/>
          <w:sz w:val="22"/>
          <w:szCs w:val="22"/>
        </w:rPr>
        <w:t xml:space="preserve">intolerances/ sensitivities </w:t>
      </w:r>
      <w:r w:rsidR="007534E8">
        <w:rPr>
          <w:rFonts w:asciiTheme="minorHAnsi" w:hAnsiTheme="minorHAnsi" w:cs="Arial"/>
          <w:color w:val="000000"/>
          <w:sz w:val="22"/>
          <w:szCs w:val="22"/>
        </w:rPr>
        <w:t>(</w:t>
      </w:r>
      <w:r w:rsidR="007534E8" w:rsidRPr="007534E8">
        <w:rPr>
          <w:rFonts w:asciiTheme="minorHAnsi" w:hAnsiTheme="minorHAnsi" w:cs="Arial"/>
          <w:color w:val="000000"/>
          <w:sz w:val="22"/>
          <w:szCs w:val="22"/>
        </w:rPr>
        <w:t>Please discuss with researcher prior to attendance if you are unsure of relevance</w:t>
      </w:r>
      <w:r w:rsidR="007534E8">
        <w:rPr>
          <w:rFonts w:asciiTheme="minorHAnsi" w:hAnsiTheme="minorHAnsi" w:cs="Arial"/>
          <w:color w:val="000000"/>
          <w:sz w:val="22"/>
          <w:szCs w:val="22"/>
        </w:rPr>
        <w:t>)</w:t>
      </w:r>
    </w:p>
    <w:p w14:paraId="2CD823B8" w14:textId="77777777" w:rsidR="007604AF" w:rsidRDefault="007604AF" w:rsidP="0078439A">
      <w:pPr>
        <w:numPr>
          <w:ilvl w:val="0"/>
          <w:numId w:val="16"/>
        </w:numPr>
        <w:spacing w:after="200" w:line="276" w:lineRule="auto"/>
        <w:jc w:val="both"/>
        <w:rPr>
          <w:rFonts w:asciiTheme="minorHAnsi" w:hAnsiTheme="minorHAnsi" w:cs="Arial"/>
          <w:color w:val="000000"/>
          <w:sz w:val="22"/>
          <w:szCs w:val="22"/>
        </w:rPr>
      </w:pPr>
      <w:r>
        <w:rPr>
          <w:rFonts w:asciiTheme="minorHAnsi" w:hAnsiTheme="minorHAnsi" w:cs="Arial"/>
          <w:sz w:val="22"/>
          <w:szCs w:val="22"/>
        </w:rPr>
        <w:t>Have taken antibiotics within the past 4 weeks</w:t>
      </w:r>
    </w:p>
    <w:p w14:paraId="7ADF1212" w14:textId="4B2F9A2F" w:rsidR="007604AF" w:rsidRDefault="007604AF" w:rsidP="0078439A">
      <w:pPr>
        <w:numPr>
          <w:ilvl w:val="0"/>
          <w:numId w:val="16"/>
        </w:numPr>
        <w:spacing w:after="200" w:line="276" w:lineRule="auto"/>
        <w:jc w:val="both"/>
        <w:rPr>
          <w:rFonts w:asciiTheme="minorHAnsi" w:hAnsiTheme="minorHAnsi" w:cs="Arial"/>
          <w:color w:val="000000"/>
          <w:sz w:val="22"/>
          <w:szCs w:val="22"/>
        </w:rPr>
      </w:pPr>
      <w:r>
        <w:rPr>
          <w:rFonts w:asciiTheme="minorHAnsi" w:hAnsiTheme="minorHAnsi"/>
          <w:sz w:val="22"/>
          <w:szCs w:val="22"/>
        </w:rPr>
        <w:t xml:space="preserve">Have taken dietary supplements </w:t>
      </w:r>
      <w:proofErr w:type="gramStart"/>
      <w:r w:rsidR="00172DDB">
        <w:rPr>
          <w:rFonts w:asciiTheme="minorHAnsi" w:hAnsiTheme="minorHAnsi"/>
          <w:sz w:val="22"/>
          <w:szCs w:val="22"/>
        </w:rPr>
        <w:t>e.g.</w:t>
      </w:r>
      <w:proofErr w:type="gramEnd"/>
      <w:r>
        <w:rPr>
          <w:rFonts w:asciiTheme="minorHAnsi" w:hAnsiTheme="minorHAnsi"/>
          <w:sz w:val="22"/>
          <w:szCs w:val="22"/>
        </w:rPr>
        <w:t xml:space="preserve"> </w:t>
      </w:r>
      <w:r w:rsidR="00436BB4">
        <w:rPr>
          <w:rFonts w:asciiTheme="minorHAnsi" w:hAnsiTheme="minorHAnsi"/>
          <w:sz w:val="22"/>
          <w:szCs w:val="22"/>
        </w:rPr>
        <w:t>v</w:t>
      </w:r>
      <w:r>
        <w:rPr>
          <w:rFonts w:asciiTheme="minorHAnsi" w:hAnsiTheme="minorHAnsi"/>
          <w:sz w:val="22"/>
          <w:szCs w:val="22"/>
        </w:rPr>
        <w:t xml:space="preserve">itamins, omega 3 fish oils etc. in the last 4 weeks (Note: participation is possible following a 4 week supplement washout </w:t>
      </w:r>
      <w:r w:rsidR="00172DDB">
        <w:rPr>
          <w:rFonts w:asciiTheme="minorHAnsi" w:hAnsiTheme="minorHAnsi"/>
          <w:sz w:val="22"/>
          <w:szCs w:val="22"/>
        </w:rPr>
        <w:t>prior to</w:t>
      </w:r>
      <w:r>
        <w:rPr>
          <w:rFonts w:asciiTheme="minorHAnsi" w:hAnsiTheme="minorHAnsi"/>
          <w:sz w:val="22"/>
          <w:szCs w:val="22"/>
        </w:rPr>
        <w:t xml:space="preserve"> participating and for the duration of the study on the proviso that the supplements are taken are out of choice and </w:t>
      </w:r>
      <w:r w:rsidR="00436BB4">
        <w:rPr>
          <w:rFonts w:asciiTheme="minorHAnsi" w:hAnsiTheme="minorHAnsi"/>
          <w:sz w:val="22"/>
          <w:szCs w:val="22"/>
        </w:rPr>
        <w:t xml:space="preserve">are </w:t>
      </w:r>
      <w:r>
        <w:rPr>
          <w:rFonts w:asciiTheme="minorHAnsi" w:hAnsiTheme="minorHAnsi"/>
          <w:sz w:val="22"/>
          <w:szCs w:val="22"/>
        </w:rPr>
        <w:t xml:space="preserve">not medically prescribed or advised). Existing and consistent use of vitamin D supplements and protein shakes are permitted  </w:t>
      </w:r>
    </w:p>
    <w:p w14:paraId="5AC540A3" w14:textId="77777777" w:rsidR="007604AF" w:rsidRDefault="007604AF" w:rsidP="0078439A">
      <w:pPr>
        <w:pStyle w:val="ListParagraph"/>
        <w:numPr>
          <w:ilvl w:val="0"/>
          <w:numId w:val="16"/>
        </w:numPr>
        <w:spacing w:after="240" w:line="276" w:lineRule="auto"/>
        <w:jc w:val="both"/>
        <w:rPr>
          <w:rFonts w:asciiTheme="minorHAnsi" w:hAnsiTheme="minorHAnsi" w:cs="Arial"/>
          <w:color w:val="000000"/>
          <w:sz w:val="22"/>
          <w:szCs w:val="22"/>
        </w:rPr>
      </w:pPr>
      <w:r>
        <w:rPr>
          <w:rFonts w:asciiTheme="minorHAnsi" w:eastAsia="Calibri" w:hAnsiTheme="minorHAnsi" w:cs="Arial"/>
          <w:color w:val="000000"/>
          <w:sz w:val="22"/>
          <w:szCs w:val="22"/>
        </w:rPr>
        <w:t>Have any health condition that would prevent fulfilment of the study requirements (this includes non-diagnosed conditions for which no medication may be taken)</w:t>
      </w:r>
    </w:p>
    <w:p w14:paraId="5C4D900B" w14:textId="77777777" w:rsidR="007604AF" w:rsidRDefault="007604AF" w:rsidP="0078439A">
      <w:pPr>
        <w:numPr>
          <w:ilvl w:val="0"/>
          <w:numId w:val="16"/>
        </w:numPr>
        <w:spacing w:after="240"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Are unable to complete </w:t>
      </w:r>
      <w:proofErr w:type="gramStart"/>
      <w:r>
        <w:rPr>
          <w:rFonts w:asciiTheme="minorHAnsi" w:hAnsiTheme="minorHAnsi" w:cs="Arial"/>
          <w:color w:val="000000"/>
          <w:sz w:val="22"/>
          <w:szCs w:val="22"/>
        </w:rPr>
        <w:t>all of</w:t>
      </w:r>
      <w:proofErr w:type="gramEnd"/>
      <w:r>
        <w:rPr>
          <w:rFonts w:asciiTheme="minorHAnsi" w:hAnsiTheme="minorHAnsi" w:cs="Arial"/>
          <w:color w:val="000000"/>
          <w:sz w:val="22"/>
          <w:szCs w:val="22"/>
        </w:rPr>
        <w:t xml:space="preserve"> the study assessments</w:t>
      </w:r>
    </w:p>
    <w:p w14:paraId="269BE63E" w14:textId="77777777" w:rsidR="007604AF" w:rsidRDefault="007604AF" w:rsidP="0078439A">
      <w:pPr>
        <w:numPr>
          <w:ilvl w:val="0"/>
          <w:numId w:val="16"/>
        </w:numPr>
        <w:spacing w:before="240" w:after="240" w:line="276" w:lineRule="auto"/>
        <w:jc w:val="both"/>
        <w:rPr>
          <w:rFonts w:asciiTheme="minorHAnsi" w:eastAsia="Calibri" w:hAnsiTheme="minorHAnsi" w:cs="Arial"/>
          <w:color w:val="000000"/>
          <w:sz w:val="22"/>
          <w:szCs w:val="22"/>
        </w:rPr>
      </w:pPr>
      <w:r>
        <w:rPr>
          <w:rFonts w:asciiTheme="minorHAnsi" w:eastAsia="Calibri" w:hAnsiTheme="minorHAnsi" w:cs="Arial"/>
          <w:color w:val="000000"/>
          <w:sz w:val="22"/>
          <w:szCs w:val="22"/>
        </w:rPr>
        <w:t>Are currently participating in other clinical or nutrition intervention studies, or have in the past 4 weeks</w:t>
      </w:r>
    </w:p>
    <w:p w14:paraId="45DC8FBF" w14:textId="01FEFBD9" w:rsidR="007604AF" w:rsidRDefault="007604AF" w:rsidP="0078439A">
      <w:pPr>
        <w:numPr>
          <w:ilvl w:val="0"/>
          <w:numId w:val="16"/>
        </w:numPr>
        <w:spacing w:after="240" w:line="276" w:lineRule="auto"/>
        <w:jc w:val="both"/>
        <w:rPr>
          <w:rFonts w:asciiTheme="minorHAnsi" w:eastAsia="Calibri" w:hAnsiTheme="minorHAnsi" w:cs="Arial"/>
          <w:color w:val="000000"/>
          <w:sz w:val="22"/>
          <w:szCs w:val="22"/>
        </w:rPr>
      </w:pPr>
      <w:r>
        <w:rPr>
          <w:rFonts w:asciiTheme="minorHAnsi" w:hAnsiTheme="minorHAnsi" w:cs="Arial"/>
          <w:color w:val="000000"/>
          <w:sz w:val="22"/>
          <w:szCs w:val="22"/>
        </w:rPr>
        <w:t>Ha</w:t>
      </w:r>
      <w:r w:rsidR="00436BB4">
        <w:rPr>
          <w:rFonts w:asciiTheme="minorHAnsi" w:hAnsiTheme="minorHAnsi" w:cs="Arial"/>
          <w:color w:val="000000"/>
          <w:sz w:val="22"/>
          <w:szCs w:val="22"/>
        </w:rPr>
        <w:t>ve</w:t>
      </w:r>
      <w:r>
        <w:rPr>
          <w:rFonts w:asciiTheme="minorHAnsi" w:hAnsiTheme="minorHAnsi" w:cs="Arial"/>
          <w:color w:val="000000"/>
          <w:sz w:val="22"/>
          <w:szCs w:val="22"/>
        </w:rPr>
        <w:t xml:space="preserve"> been diagnosed with/ undergoing treatment for alcohol or drug abuse in the last 12 months</w:t>
      </w:r>
    </w:p>
    <w:p w14:paraId="39836735" w14:textId="64B0D1EE" w:rsidR="007604AF" w:rsidRDefault="007604AF" w:rsidP="0078439A">
      <w:pPr>
        <w:numPr>
          <w:ilvl w:val="0"/>
          <w:numId w:val="16"/>
        </w:numPr>
        <w:spacing w:after="240" w:line="276" w:lineRule="auto"/>
        <w:jc w:val="both"/>
        <w:rPr>
          <w:rFonts w:asciiTheme="minorHAnsi" w:eastAsia="Calibri" w:hAnsiTheme="minorHAnsi" w:cs="Arial"/>
          <w:color w:val="000000"/>
          <w:sz w:val="22"/>
          <w:szCs w:val="22"/>
        </w:rPr>
      </w:pPr>
      <w:r>
        <w:rPr>
          <w:rFonts w:asciiTheme="minorHAnsi" w:hAnsiTheme="minorHAnsi" w:cs="Arial"/>
          <w:color w:val="000000"/>
          <w:sz w:val="22"/>
          <w:szCs w:val="22"/>
        </w:rPr>
        <w:lastRenderedPageBreak/>
        <w:t>Have been diagnosed with/ undergoing treatment for a psychiatric disorder in the last 12 months</w:t>
      </w:r>
      <w:r w:rsidR="00A47399">
        <w:rPr>
          <w:rFonts w:asciiTheme="minorHAnsi" w:hAnsiTheme="minorHAnsi" w:cs="Arial"/>
          <w:color w:val="000000"/>
          <w:sz w:val="22"/>
          <w:szCs w:val="22"/>
        </w:rPr>
        <w:t xml:space="preserve">, including a medical diagnosis of anxiety or depression. </w:t>
      </w:r>
    </w:p>
    <w:p w14:paraId="011B2769" w14:textId="77777777" w:rsidR="007604AF" w:rsidRDefault="007604AF" w:rsidP="0078439A">
      <w:pPr>
        <w:numPr>
          <w:ilvl w:val="0"/>
          <w:numId w:val="16"/>
        </w:numPr>
        <w:spacing w:after="240" w:line="276" w:lineRule="auto"/>
        <w:jc w:val="both"/>
        <w:rPr>
          <w:rFonts w:asciiTheme="minorHAnsi" w:eastAsia="Calibri" w:hAnsiTheme="minorHAnsi" w:cs="Arial"/>
          <w:color w:val="000000"/>
          <w:sz w:val="22"/>
          <w:szCs w:val="22"/>
        </w:rPr>
      </w:pPr>
      <w:r>
        <w:rPr>
          <w:rFonts w:asciiTheme="minorHAnsi" w:hAnsiTheme="minorHAnsi" w:cs="Arial"/>
          <w:sz w:val="22"/>
          <w:szCs w:val="22"/>
        </w:rPr>
        <w:t>Suffers from frequent migraines that require medication (more than or equal to 1 per month)</w:t>
      </w:r>
    </w:p>
    <w:p w14:paraId="09C3A1BE" w14:textId="505B2E5F" w:rsidR="007604AF" w:rsidRDefault="007604AF" w:rsidP="0078439A">
      <w:pPr>
        <w:numPr>
          <w:ilvl w:val="0"/>
          <w:numId w:val="16"/>
        </w:numPr>
        <w:spacing w:after="240" w:line="276" w:lineRule="auto"/>
        <w:jc w:val="both"/>
        <w:rPr>
          <w:rFonts w:asciiTheme="minorHAnsi" w:eastAsia="Calibri" w:hAnsiTheme="minorHAnsi" w:cs="Arial"/>
          <w:color w:val="000000"/>
          <w:sz w:val="22"/>
          <w:szCs w:val="22"/>
        </w:rPr>
      </w:pPr>
      <w:r>
        <w:rPr>
          <w:rFonts w:asciiTheme="minorHAnsi" w:hAnsiTheme="minorHAnsi" w:cs="Arial"/>
          <w:sz w:val="22"/>
          <w:szCs w:val="22"/>
          <w:lang w:eastAsia="de-CH"/>
        </w:rPr>
        <w:t>Sleep disorders or are taking sleep aid medication</w:t>
      </w:r>
      <w:r w:rsidR="00A47399">
        <w:rPr>
          <w:rFonts w:asciiTheme="minorHAnsi" w:hAnsiTheme="minorHAnsi" w:cs="Arial"/>
          <w:sz w:val="22"/>
          <w:szCs w:val="22"/>
          <w:lang w:eastAsia="de-CH"/>
        </w:rPr>
        <w:t xml:space="preserve"> </w:t>
      </w:r>
      <w:r w:rsidR="00A47399" w:rsidRPr="00933F7A">
        <w:rPr>
          <w:rFonts w:asciiTheme="minorHAnsi" w:hAnsiTheme="minorHAnsi" w:cs="Arial"/>
          <w:sz w:val="22"/>
          <w:szCs w:val="22"/>
          <w:lang w:eastAsia="de-CH"/>
        </w:rPr>
        <w:t>(</w:t>
      </w:r>
      <w:r w:rsidR="00A47399" w:rsidRPr="00933F7A">
        <w:rPr>
          <w:rFonts w:asciiTheme="minorHAnsi" w:hAnsiTheme="minorHAnsi"/>
          <w:sz w:val="22"/>
          <w:szCs w:val="22"/>
        </w:rPr>
        <w:t>nightshift work is permitted provided you have not completed a nightshift the night before a testing visit</w:t>
      </w:r>
      <w:r w:rsidR="00933F7A" w:rsidRPr="00933F7A">
        <w:rPr>
          <w:rFonts w:asciiTheme="minorHAnsi" w:hAnsiTheme="minorHAnsi"/>
          <w:sz w:val="22"/>
          <w:szCs w:val="22"/>
        </w:rPr>
        <w:t xml:space="preserve"> and you feel well rested when attending your testing session</w:t>
      </w:r>
      <w:r w:rsidR="00A47399" w:rsidRPr="00933F7A">
        <w:rPr>
          <w:rFonts w:asciiTheme="minorHAnsi" w:hAnsiTheme="minorHAnsi"/>
          <w:sz w:val="22"/>
          <w:szCs w:val="22"/>
        </w:rPr>
        <w:t>)</w:t>
      </w:r>
    </w:p>
    <w:p w14:paraId="3120AB26" w14:textId="77777777" w:rsidR="007604AF" w:rsidRDefault="007604AF" w:rsidP="0078439A">
      <w:pPr>
        <w:numPr>
          <w:ilvl w:val="0"/>
          <w:numId w:val="16"/>
        </w:numPr>
        <w:spacing w:after="240" w:line="276" w:lineRule="auto"/>
        <w:jc w:val="both"/>
        <w:rPr>
          <w:rFonts w:asciiTheme="minorHAnsi" w:eastAsia="Calibri" w:hAnsiTheme="minorHAnsi" w:cs="Arial"/>
          <w:color w:val="000000"/>
          <w:sz w:val="22"/>
          <w:szCs w:val="22"/>
        </w:rPr>
      </w:pPr>
      <w:r>
        <w:rPr>
          <w:rFonts w:asciiTheme="minorHAnsi" w:hAnsiTheme="minorHAnsi" w:cs="Arial"/>
          <w:sz w:val="22"/>
          <w:szCs w:val="22"/>
          <w:lang w:eastAsia="de-CH"/>
        </w:rPr>
        <w:t xml:space="preserve">Have oral disease </w:t>
      </w:r>
    </w:p>
    <w:p w14:paraId="4D52ADD4" w14:textId="6EFFB632" w:rsidR="007604AF" w:rsidRDefault="00436BB4" w:rsidP="0078439A">
      <w:pPr>
        <w:numPr>
          <w:ilvl w:val="0"/>
          <w:numId w:val="16"/>
        </w:numPr>
        <w:spacing w:after="240" w:line="276" w:lineRule="auto"/>
        <w:jc w:val="both"/>
        <w:rPr>
          <w:rFonts w:asciiTheme="minorHAnsi" w:eastAsia="Calibri" w:hAnsiTheme="minorHAnsi" w:cs="Arial"/>
          <w:color w:val="000000"/>
          <w:sz w:val="22"/>
          <w:szCs w:val="22"/>
        </w:rPr>
      </w:pPr>
      <w:r>
        <w:rPr>
          <w:rFonts w:asciiTheme="minorHAnsi" w:hAnsiTheme="minorHAnsi" w:cs="Arial"/>
          <w:sz w:val="22"/>
          <w:szCs w:val="22"/>
          <w:lang w:eastAsia="de-CH"/>
        </w:rPr>
        <w:t>Have a</w:t>
      </w:r>
      <w:r w:rsidR="007604AF">
        <w:rPr>
          <w:rFonts w:asciiTheme="minorHAnsi" w:hAnsiTheme="minorHAnsi" w:cs="Arial"/>
          <w:sz w:val="22"/>
          <w:szCs w:val="22"/>
          <w:lang w:eastAsia="de-CH"/>
        </w:rPr>
        <w:t>ny known active infections</w:t>
      </w:r>
    </w:p>
    <w:p w14:paraId="77E3781D" w14:textId="77777777" w:rsidR="007604AF" w:rsidRDefault="007604AF" w:rsidP="0078439A">
      <w:pPr>
        <w:numPr>
          <w:ilvl w:val="0"/>
          <w:numId w:val="17"/>
        </w:numPr>
        <w:spacing w:line="276" w:lineRule="auto"/>
        <w:ind w:left="714" w:right="608" w:hanging="357"/>
        <w:jc w:val="both"/>
        <w:rPr>
          <w:rFonts w:asciiTheme="minorHAnsi" w:hAnsiTheme="minorHAnsi" w:cs="Arial"/>
          <w:sz w:val="22"/>
          <w:szCs w:val="22"/>
        </w:rPr>
      </w:pPr>
      <w:r>
        <w:rPr>
          <w:rFonts w:asciiTheme="minorHAnsi" w:hAnsiTheme="minorHAnsi" w:cs="Arial"/>
          <w:color w:val="000000"/>
          <w:sz w:val="22"/>
          <w:szCs w:val="22"/>
        </w:rPr>
        <w:t>Does not have a bank account (required for payment)</w:t>
      </w:r>
      <w:r>
        <w:rPr>
          <w:rFonts w:asciiTheme="minorHAnsi" w:hAnsiTheme="minorHAnsi" w:cs="Arial"/>
          <w:sz w:val="22"/>
          <w:szCs w:val="22"/>
        </w:rPr>
        <w:t xml:space="preserve"> </w:t>
      </w:r>
    </w:p>
    <w:p w14:paraId="6C83EDD0" w14:textId="77777777" w:rsidR="007604AF" w:rsidRDefault="007604AF" w:rsidP="0078439A">
      <w:pPr>
        <w:spacing w:line="276" w:lineRule="auto"/>
        <w:ind w:left="714" w:right="608"/>
        <w:jc w:val="both"/>
        <w:rPr>
          <w:rFonts w:asciiTheme="minorHAnsi" w:hAnsiTheme="minorHAnsi" w:cs="Arial"/>
          <w:sz w:val="22"/>
          <w:szCs w:val="22"/>
        </w:rPr>
      </w:pPr>
    </w:p>
    <w:p w14:paraId="1C473961" w14:textId="2E252DE4" w:rsidR="007604AF" w:rsidRPr="00014C73" w:rsidRDefault="007604AF" w:rsidP="0078439A">
      <w:pPr>
        <w:numPr>
          <w:ilvl w:val="0"/>
          <w:numId w:val="16"/>
        </w:numPr>
        <w:spacing w:after="120" w:line="276" w:lineRule="auto"/>
        <w:ind w:right="608"/>
        <w:jc w:val="both"/>
        <w:rPr>
          <w:rFonts w:asciiTheme="minorHAnsi" w:hAnsiTheme="minorHAnsi" w:cs="Arial"/>
          <w:color w:val="000000"/>
          <w:sz w:val="22"/>
          <w:szCs w:val="22"/>
        </w:rPr>
      </w:pPr>
      <w:r>
        <w:rPr>
          <w:rFonts w:asciiTheme="minorHAnsi" w:hAnsiTheme="minorHAnsi" w:cs="Arial"/>
          <w:sz w:val="22"/>
          <w:szCs w:val="22"/>
        </w:rPr>
        <w:t xml:space="preserve">Are non-compliant with regards treatment consumption </w:t>
      </w:r>
    </w:p>
    <w:p w14:paraId="5D85F445" w14:textId="24100645" w:rsidR="00014C73" w:rsidRPr="00014C73" w:rsidRDefault="00014C73" w:rsidP="00014C73">
      <w:pPr>
        <w:spacing w:after="120" w:line="276" w:lineRule="auto"/>
        <w:ind w:right="608"/>
        <w:jc w:val="both"/>
        <w:rPr>
          <w:rFonts w:asciiTheme="minorHAnsi" w:hAnsiTheme="minorHAnsi" w:cs="Arial"/>
          <w:b/>
          <w:bCs/>
          <w:color w:val="000000"/>
          <w:sz w:val="22"/>
          <w:szCs w:val="22"/>
        </w:rPr>
      </w:pPr>
      <w:r w:rsidRPr="00014C73">
        <w:rPr>
          <w:rFonts w:asciiTheme="minorHAnsi" w:hAnsiTheme="minorHAnsi" w:cs="Arial"/>
          <w:b/>
          <w:bCs/>
          <w:sz w:val="22"/>
          <w:szCs w:val="22"/>
        </w:rPr>
        <w:t xml:space="preserve">Please contact the research team if you are unsure about any of the above and your eligibility status </w:t>
      </w:r>
    </w:p>
    <w:p w14:paraId="64C37961" w14:textId="1CEE0D6A" w:rsidR="00A3243E" w:rsidRPr="00C87C15" w:rsidRDefault="00A3243E" w:rsidP="0078439A">
      <w:pPr>
        <w:spacing w:line="276" w:lineRule="auto"/>
        <w:rPr>
          <w:rFonts w:asciiTheme="minorHAnsi" w:hAnsiTheme="minorHAnsi"/>
          <w:sz w:val="22"/>
          <w:szCs w:val="22"/>
        </w:rPr>
      </w:pPr>
      <w:r w:rsidRPr="00C87C15">
        <w:rPr>
          <w:rFonts w:asciiTheme="minorHAnsi" w:hAnsiTheme="minorHAnsi"/>
          <w:sz w:val="22"/>
          <w:szCs w:val="22"/>
        </w:rPr>
        <w:t xml:space="preserve">* Please note that this study utilizes the following criteria for methodological reasons and marketing purposes related to the investigational product. All criteria have been fully considered and have a sound rationale. Whilst it would be too lengthy to include here, these are available on request by emailing the study investigator; </w:t>
      </w:r>
      <w:bookmarkStart w:id="2" w:name="_Hlk75878453"/>
      <w:r w:rsidR="00436BB4" w:rsidRPr="00436BB4">
        <w:rPr>
          <w:rStyle w:val="Hyperlink"/>
          <w:rFonts w:asciiTheme="minorHAnsi" w:eastAsiaTheme="minorEastAsia" w:hAnsiTheme="minorHAnsi"/>
          <w:sz w:val="22"/>
          <w:szCs w:val="22"/>
        </w:rPr>
        <w:t>emma.</w:t>
      </w:r>
      <w:r w:rsidR="00436BB4">
        <w:rPr>
          <w:rStyle w:val="Hyperlink"/>
          <w:rFonts w:asciiTheme="minorHAnsi" w:eastAsiaTheme="minorEastAsia" w:hAnsiTheme="minorHAnsi"/>
          <w:sz w:val="22"/>
          <w:szCs w:val="22"/>
        </w:rPr>
        <w:t>l.</w:t>
      </w:r>
      <w:r w:rsidR="00436BB4" w:rsidRPr="00436BB4">
        <w:rPr>
          <w:rStyle w:val="Hyperlink"/>
          <w:rFonts w:asciiTheme="minorHAnsi" w:eastAsiaTheme="minorEastAsia" w:hAnsiTheme="minorHAnsi"/>
          <w:sz w:val="22"/>
          <w:szCs w:val="22"/>
        </w:rPr>
        <w:t>wightman</w:t>
      </w:r>
      <w:r w:rsidRPr="00436BB4">
        <w:rPr>
          <w:rStyle w:val="Hyperlink"/>
          <w:rFonts w:asciiTheme="minorHAnsi" w:eastAsiaTheme="minorEastAsia" w:hAnsiTheme="minorHAnsi"/>
          <w:sz w:val="22"/>
          <w:szCs w:val="22"/>
        </w:rPr>
        <w:t>@northumbria.ac.uk</w:t>
      </w:r>
      <w:r w:rsidRPr="00C87C15">
        <w:rPr>
          <w:rFonts w:asciiTheme="minorHAnsi" w:hAnsiTheme="minorHAnsi"/>
          <w:sz w:val="22"/>
          <w:szCs w:val="22"/>
        </w:rPr>
        <w:t xml:space="preserve"> </w:t>
      </w:r>
    </w:p>
    <w:bookmarkEnd w:id="2"/>
    <w:p w14:paraId="45696225" w14:textId="77777777" w:rsidR="003F1679" w:rsidRDefault="003F1679" w:rsidP="0078439A">
      <w:pPr>
        <w:pStyle w:val="Title"/>
        <w:spacing w:line="276" w:lineRule="auto"/>
        <w:jc w:val="both"/>
        <w:rPr>
          <w:rFonts w:asciiTheme="minorHAnsi" w:hAnsiTheme="minorHAnsi" w:cs="Arial"/>
          <w:bCs w:val="0"/>
          <w:sz w:val="22"/>
          <w:szCs w:val="22"/>
          <w:u w:val="single"/>
        </w:rPr>
      </w:pPr>
    </w:p>
    <w:p w14:paraId="76E70366" w14:textId="2110FEFB" w:rsidR="00306F05" w:rsidRDefault="00306F05" w:rsidP="0078439A">
      <w:pPr>
        <w:pStyle w:val="Title"/>
        <w:spacing w:line="276" w:lineRule="auto"/>
        <w:jc w:val="both"/>
        <w:rPr>
          <w:rFonts w:asciiTheme="minorHAnsi" w:hAnsiTheme="minorHAnsi" w:cs="Arial"/>
          <w:bCs w:val="0"/>
          <w:sz w:val="22"/>
          <w:szCs w:val="22"/>
          <w:u w:val="single"/>
        </w:rPr>
      </w:pPr>
      <w:r w:rsidRPr="00446C2D">
        <w:rPr>
          <w:rFonts w:asciiTheme="minorHAnsi" w:hAnsiTheme="minorHAnsi" w:cs="Arial"/>
          <w:bCs w:val="0"/>
          <w:sz w:val="22"/>
          <w:szCs w:val="22"/>
          <w:u w:val="single"/>
        </w:rPr>
        <w:t>Do I have to take part?</w:t>
      </w:r>
    </w:p>
    <w:p w14:paraId="792797AF" w14:textId="48520D5D" w:rsidR="00A3243E" w:rsidRPr="00650479" w:rsidRDefault="00A3243E" w:rsidP="0078439A">
      <w:pPr>
        <w:spacing w:line="276" w:lineRule="auto"/>
        <w:rPr>
          <w:rFonts w:asciiTheme="minorHAnsi" w:hAnsiTheme="minorHAnsi"/>
          <w:b/>
          <w:sz w:val="22"/>
          <w:szCs w:val="22"/>
        </w:rPr>
      </w:pPr>
      <w:r w:rsidRPr="00650479">
        <w:rPr>
          <w:rFonts w:asciiTheme="minorHAnsi" w:hAnsiTheme="minorHAnsi"/>
          <w:sz w:val="22"/>
          <w:szCs w:val="22"/>
        </w:rPr>
        <w:t xml:space="preserve">No. It is up to you whether you would like to take part in the study. I am giving you this information sheet to help you make that decision. If you do decide to take part, remember that you can stop being involved in the study whenever you choose, without telling me why. You are completely free to decide </w:t>
      </w:r>
      <w:proofErr w:type="gramStart"/>
      <w:r w:rsidRPr="00650479">
        <w:rPr>
          <w:rFonts w:asciiTheme="minorHAnsi" w:hAnsiTheme="minorHAnsi"/>
          <w:sz w:val="22"/>
          <w:szCs w:val="22"/>
        </w:rPr>
        <w:t>whether or not</w:t>
      </w:r>
      <w:proofErr w:type="gramEnd"/>
      <w:r w:rsidRPr="00650479">
        <w:rPr>
          <w:rFonts w:asciiTheme="minorHAnsi" w:hAnsiTheme="minorHAnsi"/>
          <w:sz w:val="22"/>
          <w:szCs w:val="22"/>
        </w:rPr>
        <w:t xml:space="preserve"> to take part, or to take part and then leave the study before completion. </w:t>
      </w:r>
    </w:p>
    <w:p w14:paraId="6DA1FA08" w14:textId="77777777" w:rsidR="0078439A" w:rsidRDefault="0078439A" w:rsidP="0078439A">
      <w:pPr>
        <w:pStyle w:val="Title"/>
        <w:spacing w:line="276" w:lineRule="auto"/>
        <w:jc w:val="both"/>
        <w:rPr>
          <w:rFonts w:asciiTheme="minorHAnsi" w:hAnsiTheme="minorHAnsi" w:cs="Arial"/>
          <w:sz w:val="22"/>
          <w:szCs w:val="22"/>
          <w:u w:val="single"/>
        </w:rPr>
      </w:pPr>
    </w:p>
    <w:p w14:paraId="65F29A9B" w14:textId="67BA3577" w:rsidR="00306F05" w:rsidRDefault="00306F05" w:rsidP="0078439A">
      <w:pPr>
        <w:pStyle w:val="Title"/>
        <w:spacing w:line="276" w:lineRule="auto"/>
        <w:jc w:val="both"/>
        <w:rPr>
          <w:rFonts w:asciiTheme="minorHAnsi" w:hAnsiTheme="minorHAnsi" w:cs="Arial"/>
          <w:sz w:val="22"/>
          <w:szCs w:val="22"/>
          <w:u w:val="single"/>
        </w:rPr>
      </w:pPr>
      <w:r w:rsidRPr="00446C2D">
        <w:rPr>
          <w:rFonts w:asciiTheme="minorHAnsi" w:hAnsiTheme="minorHAnsi" w:cs="Arial"/>
          <w:sz w:val="22"/>
          <w:szCs w:val="22"/>
          <w:u w:val="single"/>
        </w:rPr>
        <w:t>What will happen if I take part?</w:t>
      </w:r>
    </w:p>
    <w:p w14:paraId="5A70DD5C" w14:textId="0B79809D" w:rsidR="001E4158" w:rsidRPr="001E4158" w:rsidRDefault="001E4158" w:rsidP="0078439A">
      <w:pPr>
        <w:spacing w:line="276" w:lineRule="auto"/>
        <w:jc w:val="both"/>
        <w:rPr>
          <w:rFonts w:asciiTheme="minorHAnsi" w:hAnsiTheme="minorHAnsi" w:cstheme="minorHAnsi"/>
          <w:sz w:val="22"/>
          <w:szCs w:val="22"/>
        </w:rPr>
      </w:pPr>
      <w:r w:rsidRPr="001E4158">
        <w:rPr>
          <w:rFonts w:asciiTheme="minorHAnsi" w:hAnsiTheme="minorHAnsi" w:cstheme="minorHAnsi"/>
          <w:sz w:val="22"/>
          <w:szCs w:val="22"/>
        </w:rPr>
        <w:t xml:space="preserve">The study will require you to have </w:t>
      </w:r>
      <w:r w:rsidR="00396297">
        <w:rPr>
          <w:rFonts w:asciiTheme="minorHAnsi" w:hAnsiTheme="minorHAnsi" w:cstheme="minorHAnsi"/>
          <w:sz w:val="22"/>
          <w:szCs w:val="22"/>
        </w:rPr>
        <w:t>4</w:t>
      </w:r>
      <w:r w:rsidRPr="001E4158">
        <w:rPr>
          <w:rFonts w:asciiTheme="minorHAnsi" w:hAnsiTheme="minorHAnsi" w:cstheme="minorHAnsi"/>
          <w:sz w:val="22"/>
          <w:szCs w:val="22"/>
        </w:rPr>
        <w:t xml:space="preserve"> appointments: </w:t>
      </w:r>
      <w:r w:rsidR="00396297" w:rsidRPr="00EB14A2">
        <w:rPr>
          <w:rFonts w:asciiTheme="minorHAnsi" w:hAnsiTheme="minorHAnsi" w:cstheme="minorHAnsi"/>
          <w:sz w:val="22"/>
          <w:szCs w:val="22"/>
        </w:rPr>
        <w:t>appointment 1 to be done remotely</w:t>
      </w:r>
      <w:r w:rsidR="00396297">
        <w:rPr>
          <w:rFonts w:asciiTheme="minorHAnsi" w:hAnsiTheme="minorHAnsi" w:cstheme="minorHAnsi"/>
          <w:sz w:val="22"/>
          <w:szCs w:val="22"/>
        </w:rPr>
        <w:t xml:space="preserve">, </w:t>
      </w:r>
      <w:r w:rsidRPr="001E4158">
        <w:rPr>
          <w:rFonts w:asciiTheme="minorHAnsi" w:hAnsiTheme="minorHAnsi" w:cstheme="minorHAnsi"/>
          <w:sz w:val="22"/>
          <w:szCs w:val="22"/>
        </w:rPr>
        <w:t xml:space="preserve">appointments </w:t>
      </w:r>
      <w:r w:rsidR="00396297">
        <w:rPr>
          <w:rFonts w:asciiTheme="minorHAnsi" w:hAnsiTheme="minorHAnsi" w:cstheme="minorHAnsi"/>
          <w:sz w:val="22"/>
          <w:szCs w:val="22"/>
        </w:rPr>
        <w:t xml:space="preserve">2-4 </w:t>
      </w:r>
      <w:r w:rsidRPr="001E4158">
        <w:rPr>
          <w:rFonts w:asciiTheme="minorHAnsi" w:hAnsiTheme="minorHAnsi" w:cstheme="minorHAnsi"/>
          <w:sz w:val="22"/>
          <w:szCs w:val="22"/>
        </w:rPr>
        <w:t xml:space="preserve">involving attending the Brain Performance and Nutrition Research Centre at Northumbria University (Newcastle City Campus):  </w:t>
      </w:r>
    </w:p>
    <w:p w14:paraId="36E8FC5F" w14:textId="77777777" w:rsidR="001E4158" w:rsidRPr="001E4158" w:rsidRDefault="001E4158" w:rsidP="0078439A">
      <w:pPr>
        <w:pStyle w:val="Title"/>
        <w:spacing w:line="276" w:lineRule="auto"/>
        <w:jc w:val="both"/>
        <w:rPr>
          <w:rFonts w:asciiTheme="minorHAnsi" w:hAnsiTheme="minorHAnsi" w:cstheme="minorHAnsi"/>
          <w:color w:val="FF0000"/>
          <w:sz w:val="22"/>
          <w:szCs w:val="22"/>
          <w:u w:val="single"/>
        </w:rPr>
      </w:pPr>
    </w:p>
    <w:p w14:paraId="32288972" w14:textId="27987E5D" w:rsidR="00396297" w:rsidRPr="00EB14A2" w:rsidRDefault="00396297" w:rsidP="0078439A">
      <w:pPr>
        <w:spacing w:line="276" w:lineRule="auto"/>
        <w:jc w:val="both"/>
        <w:rPr>
          <w:rFonts w:asciiTheme="minorHAnsi" w:hAnsiTheme="minorHAnsi" w:cstheme="minorHAnsi"/>
          <w:sz w:val="22"/>
          <w:szCs w:val="22"/>
        </w:rPr>
      </w:pPr>
      <w:r w:rsidRPr="00396297">
        <w:rPr>
          <w:rFonts w:asciiTheme="minorHAnsi" w:hAnsiTheme="minorHAnsi" w:cstheme="minorHAnsi"/>
          <w:b/>
          <w:bCs/>
          <w:sz w:val="22"/>
          <w:szCs w:val="22"/>
        </w:rPr>
        <w:t>Appointment 1.</w:t>
      </w:r>
      <w:r w:rsidRPr="00EB14A2">
        <w:rPr>
          <w:rFonts w:asciiTheme="minorHAnsi" w:hAnsiTheme="minorHAnsi" w:cstheme="minorHAnsi"/>
          <w:sz w:val="22"/>
          <w:szCs w:val="22"/>
        </w:rPr>
        <w:t xml:space="preserve"> Initially you </w:t>
      </w:r>
      <w:r w:rsidR="00436BB4">
        <w:rPr>
          <w:rFonts w:asciiTheme="minorHAnsi" w:hAnsiTheme="minorHAnsi" w:cstheme="minorHAnsi"/>
          <w:sz w:val="22"/>
          <w:szCs w:val="22"/>
        </w:rPr>
        <w:t xml:space="preserve">will </w:t>
      </w:r>
      <w:r w:rsidRPr="00EB14A2">
        <w:rPr>
          <w:rFonts w:asciiTheme="minorHAnsi" w:hAnsiTheme="minorHAnsi" w:cstheme="minorHAnsi"/>
          <w:sz w:val="22"/>
          <w:szCs w:val="22"/>
          <w:lang w:eastAsia="en-GB"/>
        </w:rPr>
        <w:t xml:space="preserve">have a screening appointment which will be completed </w:t>
      </w:r>
      <w:r w:rsidRPr="00EB14A2">
        <w:rPr>
          <w:rFonts w:asciiTheme="minorHAnsi" w:hAnsiTheme="minorHAnsi" w:cstheme="minorHAnsi"/>
          <w:sz w:val="22"/>
          <w:szCs w:val="22"/>
        </w:rPr>
        <w:t xml:space="preserve">via </w:t>
      </w:r>
      <w:r w:rsidR="001D523D">
        <w:rPr>
          <w:rFonts w:asciiTheme="minorHAnsi" w:hAnsiTheme="minorHAnsi" w:cstheme="minorHAnsi"/>
          <w:sz w:val="22"/>
          <w:szCs w:val="22"/>
        </w:rPr>
        <w:t xml:space="preserve">a </w:t>
      </w:r>
      <w:r w:rsidRPr="00EB14A2">
        <w:rPr>
          <w:rFonts w:asciiTheme="minorHAnsi" w:hAnsiTheme="minorHAnsi" w:cstheme="minorHAnsi"/>
          <w:sz w:val="22"/>
          <w:szCs w:val="22"/>
        </w:rPr>
        <w:t>telephone call with</w:t>
      </w:r>
      <w:r w:rsidR="00436BB4">
        <w:rPr>
          <w:rFonts w:asciiTheme="minorHAnsi" w:hAnsiTheme="minorHAnsi" w:cstheme="minorHAnsi"/>
          <w:sz w:val="22"/>
          <w:szCs w:val="22"/>
        </w:rPr>
        <w:t xml:space="preserve"> a member of</w:t>
      </w:r>
      <w:r w:rsidRPr="00EB14A2">
        <w:rPr>
          <w:rFonts w:asciiTheme="minorHAnsi" w:hAnsiTheme="minorHAnsi" w:cstheme="minorHAnsi"/>
          <w:sz w:val="22"/>
          <w:szCs w:val="22"/>
        </w:rPr>
        <w:t xml:space="preserve"> the research team at a pre-arranged time. The screening appointment will last approximately </w:t>
      </w:r>
      <w:r w:rsidR="00DF56BE">
        <w:rPr>
          <w:rFonts w:asciiTheme="minorHAnsi" w:hAnsiTheme="minorHAnsi" w:cstheme="minorHAnsi"/>
          <w:sz w:val="22"/>
          <w:szCs w:val="22"/>
        </w:rPr>
        <w:t>15 to 30</w:t>
      </w:r>
      <w:r w:rsidRPr="00EB14A2">
        <w:rPr>
          <w:rFonts w:asciiTheme="minorHAnsi" w:hAnsiTheme="minorHAnsi" w:cstheme="minorHAnsi"/>
          <w:sz w:val="22"/>
          <w:szCs w:val="22"/>
        </w:rPr>
        <w:t xml:space="preserve"> mins. </w:t>
      </w:r>
    </w:p>
    <w:p w14:paraId="582DB454" w14:textId="77777777" w:rsidR="00396297" w:rsidRPr="00EB14A2" w:rsidRDefault="00396297" w:rsidP="0078439A">
      <w:pPr>
        <w:spacing w:line="276" w:lineRule="auto"/>
        <w:jc w:val="both"/>
        <w:rPr>
          <w:rFonts w:asciiTheme="minorHAnsi" w:hAnsiTheme="minorHAnsi" w:cstheme="minorHAnsi"/>
          <w:color w:val="FF0000"/>
          <w:sz w:val="22"/>
          <w:szCs w:val="22"/>
        </w:rPr>
      </w:pPr>
    </w:p>
    <w:p w14:paraId="492903B7" w14:textId="5D3D8D17" w:rsidR="001E4158" w:rsidRDefault="00396297" w:rsidP="0078439A">
      <w:pPr>
        <w:spacing w:line="276" w:lineRule="auto"/>
        <w:jc w:val="both"/>
        <w:rPr>
          <w:rFonts w:asciiTheme="minorHAnsi" w:hAnsiTheme="minorHAnsi" w:cstheme="minorHAnsi"/>
          <w:sz w:val="22"/>
          <w:szCs w:val="22"/>
        </w:rPr>
      </w:pPr>
      <w:r w:rsidRPr="00396297">
        <w:rPr>
          <w:rFonts w:asciiTheme="minorHAnsi" w:hAnsiTheme="minorHAnsi" w:cstheme="minorHAnsi"/>
          <w:b/>
          <w:bCs/>
          <w:sz w:val="22"/>
          <w:szCs w:val="22"/>
        </w:rPr>
        <w:t>Appointment 2</w:t>
      </w:r>
      <w:r w:rsidRPr="00EB14A2">
        <w:rPr>
          <w:rFonts w:asciiTheme="minorHAnsi" w:hAnsiTheme="minorHAnsi" w:cstheme="minorHAnsi"/>
          <w:sz w:val="22"/>
          <w:szCs w:val="22"/>
        </w:rPr>
        <w:t>. You will then be invited to attend the lab for the next appointment which is a training visit during which we will take eligibility measurements that we were unable to do via telephone call (height and weight to calculate BMI, waist-hip ratio, blood pressure readings). Provided these readings are within our required range, you will undergo training on the study assessments in preparation for your testing visits. No prior experience of computers is required. The training session will last approx. 2</w:t>
      </w:r>
      <w:r>
        <w:rPr>
          <w:rFonts w:asciiTheme="minorHAnsi" w:hAnsiTheme="minorHAnsi" w:cstheme="minorHAnsi"/>
          <w:sz w:val="22"/>
          <w:szCs w:val="22"/>
        </w:rPr>
        <w:t>.5</w:t>
      </w:r>
      <w:r w:rsidRPr="00EB14A2">
        <w:rPr>
          <w:rFonts w:asciiTheme="minorHAnsi" w:hAnsiTheme="minorHAnsi" w:cstheme="minorHAnsi"/>
          <w:sz w:val="22"/>
          <w:szCs w:val="22"/>
        </w:rPr>
        <w:t xml:space="preserve"> hours. </w:t>
      </w:r>
    </w:p>
    <w:p w14:paraId="57FEB976" w14:textId="77777777" w:rsidR="007D52A2" w:rsidRDefault="007D52A2" w:rsidP="0078439A">
      <w:pPr>
        <w:spacing w:line="276" w:lineRule="auto"/>
        <w:jc w:val="both"/>
        <w:rPr>
          <w:rFonts w:asciiTheme="minorHAnsi" w:hAnsiTheme="minorHAnsi" w:cstheme="minorHAnsi"/>
          <w:sz w:val="22"/>
          <w:szCs w:val="22"/>
        </w:rPr>
      </w:pPr>
    </w:p>
    <w:p w14:paraId="1B4372F9" w14:textId="77777777" w:rsidR="001E4158" w:rsidRPr="001E4158" w:rsidRDefault="001E4158" w:rsidP="0078439A">
      <w:pPr>
        <w:spacing w:line="276" w:lineRule="auto"/>
        <w:jc w:val="both"/>
        <w:rPr>
          <w:rFonts w:asciiTheme="minorHAnsi" w:hAnsiTheme="minorHAnsi" w:cstheme="minorHAnsi"/>
          <w:color w:val="FF0000"/>
          <w:sz w:val="22"/>
          <w:szCs w:val="22"/>
        </w:rPr>
      </w:pPr>
    </w:p>
    <w:p w14:paraId="6B1C9F6E" w14:textId="4D84BFFF" w:rsidR="00804795" w:rsidRDefault="007D52A2" w:rsidP="0078439A">
      <w:pPr>
        <w:spacing w:line="276" w:lineRule="auto"/>
        <w:jc w:val="both"/>
        <w:rPr>
          <w:rFonts w:asciiTheme="minorHAnsi" w:hAnsiTheme="minorHAnsi" w:cstheme="minorHAnsi"/>
          <w:sz w:val="22"/>
          <w:szCs w:val="22"/>
        </w:rPr>
      </w:pPr>
      <w:r w:rsidRPr="00804795">
        <w:rPr>
          <w:rFonts w:asciiTheme="minorHAnsi" w:hAnsiTheme="minorHAnsi" w:cstheme="minorHAnsi"/>
          <w:b/>
          <w:bCs/>
          <w:sz w:val="22"/>
          <w:szCs w:val="22"/>
          <w:lang w:eastAsia="en-GB"/>
        </w:rPr>
        <w:t xml:space="preserve">Appointments </w:t>
      </w:r>
      <w:r w:rsidR="00396297">
        <w:rPr>
          <w:rFonts w:asciiTheme="minorHAnsi" w:hAnsiTheme="minorHAnsi" w:cstheme="minorHAnsi"/>
          <w:b/>
          <w:bCs/>
          <w:sz w:val="22"/>
          <w:szCs w:val="22"/>
          <w:lang w:eastAsia="en-GB"/>
        </w:rPr>
        <w:t>3</w:t>
      </w:r>
      <w:r w:rsidRPr="00804795">
        <w:rPr>
          <w:rFonts w:asciiTheme="minorHAnsi" w:hAnsiTheme="minorHAnsi" w:cstheme="minorHAnsi"/>
          <w:b/>
          <w:bCs/>
          <w:sz w:val="22"/>
          <w:szCs w:val="22"/>
          <w:lang w:eastAsia="en-GB"/>
        </w:rPr>
        <w:t>-</w:t>
      </w:r>
      <w:r w:rsidR="00396297">
        <w:rPr>
          <w:rFonts w:asciiTheme="minorHAnsi" w:hAnsiTheme="minorHAnsi" w:cstheme="minorHAnsi"/>
          <w:b/>
          <w:bCs/>
          <w:sz w:val="22"/>
          <w:szCs w:val="22"/>
          <w:lang w:eastAsia="en-GB"/>
        </w:rPr>
        <w:t>4</w:t>
      </w:r>
      <w:r w:rsidRPr="00804795">
        <w:rPr>
          <w:rFonts w:asciiTheme="minorHAnsi" w:hAnsiTheme="minorHAnsi" w:cstheme="minorHAnsi"/>
          <w:b/>
          <w:bCs/>
          <w:sz w:val="22"/>
          <w:szCs w:val="22"/>
          <w:lang w:eastAsia="en-GB"/>
        </w:rPr>
        <w:t xml:space="preserve">. </w:t>
      </w:r>
      <w:r w:rsidRPr="00804795">
        <w:rPr>
          <w:rFonts w:asciiTheme="minorHAnsi" w:hAnsiTheme="minorHAnsi" w:cstheme="minorHAnsi"/>
          <w:sz w:val="22"/>
          <w:szCs w:val="22"/>
          <w:lang w:eastAsia="en-GB"/>
        </w:rPr>
        <w:t xml:space="preserve">If you are enrolled onto the study, you will have two subsequent laboratory based active testing visits which will be </w:t>
      </w:r>
      <w:proofErr w:type="spellStart"/>
      <w:r w:rsidRPr="00804795">
        <w:rPr>
          <w:rFonts w:asciiTheme="minorHAnsi" w:hAnsiTheme="minorHAnsi" w:cstheme="minorHAnsi"/>
          <w:sz w:val="22"/>
          <w:szCs w:val="22"/>
          <w:lang w:eastAsia="en-GB"/>
        </w:rPr>
        <w:t>identical</w:t>
      </w:r>
      <w:r w:rsidR="00804795">
        <w:rPr>
          <w:rFonts w:asciiTheme="minorHAnsi" w:hAnsiTheme="minorHAnsi" w:cstheme="minorHAnsi"/>
          <w:sz w:val="22"/>
          <w:szCs w:val="22"/>
        </w:rPr>
        <w:t>Active</w:t>
      </w:r>
      <w:proofErr w:type="spellEnd"/>
      <w:r w:rsidR="00804795">
        <w:rPr>
          <w:rFonts w:asciiTheme="minorHAnsi" w:hAnsiTheme="minorHAnsi" w:cstheme="minorHAnsi"/>
          <w:sz w:val="22"/>
          <w:szCs w:val="22"/>
        </w:rPr>
        <w:t xml:space="preserve"> testing visits occur 56 days apart and will follow this procedure: </w:t>
      </w:r>
    </w:p>
    <w:p w14:paraId="4F1EF2C7" w14:textId="77777777" w:rsidR="00436BB4" w:rsidRDefault="00436BB4" w:rsidP="0078439A">
      <w:pPr>
        <w:spacing w:line="276" w:lineRule="auto"/>
        <w:jc w:val="both"/>
        <w:rPr>
          <w:rFonts w:asciiTheme="minorHAnsi" w:hAnsiTheme="minorHAnsi" w:cstheme="minorHAnsi"/>
          <w:sz w:val="22"/>
          <w:szCs w:val="22"/>
        </w:rPr>
      </w:pPr>
    </w:p>
    <w:p w14:paraId="7E793514" w14:textId="649233FB" w:rsidR="00804795" w:rsidRDefault="00804795" w:rsidP="0078439A">
      <w:pPr>
        <w:spacing w:line="276" w:lineRule="auto"/>
        <w:jc w:val="both"/>
        <w:rPr>
          <w:rFonts w:asciiTheme="minorHAnsi" w:hAnsiTheme="minorHAnsi" w:cstheme="minorHAnsi"/>
          <w:sz w:val="22"/>
          <w:szCs w:val="22"/>
        </w:rPr>
      </w:pPr>
      <w:r>
        <w:rPr>
          <w:rFonts w:asciiTheme="minorHAnsi" w:hAnsiTheme="minorHAnsi" w:cstheme="minorHAnsi"/>
          <w:sz w:val="22"/>
          <w:szCs w:val="22"/>
        </w:rPr>
        <w:t>You will attend the laboratory at a prearranged time in a fasted state as breakfast</w:t>
      </w:r>
      <w:bookmarkStart w:id="3" w:name="_Hlk75878705"/>
      <w:r w:rsidR="00436BB4">
        <w:rPr>
          <w:rFonts w:asciiTheme="minorHAnsi" w:hAnsiTheme="minorHAnsi" w:cstheme="minorHAnsi"/>
          <w:sz w:val="22"/>
          <w:szCs w:val="22"/>
        </w:rPr>
        <w:t xml:space="preserve"> (cornflakes and semi skimmed milk)</w:t>
      </w:r>
      <w:r>
        <w:rPr>
          <w:rFonts w:asciiTheme="minorHAnsi" w:hAnsiTheme="minorHAnsi" w:cstheme="minorHAnsi"/>
          <w:sz w:val="22"/>
          <w:szCs w:val="22"/>
        </w:rPr>
        <w:t xml:space="preserve"> </w:t>
      </w:r>
      <w:bookmarkEnd w:id="3"/>
      <w:r>
        <w:rPr>
          <w:rFonts w:asciiTheme="minorHAnsi" w:hAnsiTheme="minorHAnsi" w:cstheme="minorHAnsi"/>
          <w:sz w:val="22"/>
          <w:szCs w:val="22"/>
        </w:rPr>
        <w:t>will be provided upon arrival</w:t>
      </w:r>
      <w:r w:rsidR="00C544C0">
        <w:rPr>
          <w:rFonts w:asciiTheme="minorHAnsi" w:hAnsiTheme="minorHAnsi" w:cstheme="minorHAnsi"/>
          <w:sz w:val="22"/>
          <w:szCs w:val="22"/>
        </w:rPr>
        <w:t xml:space="preserve">. </w:t>
      </w:r>
      <w:r w:rsidR="00C12AC7">
        <w:rPr>
          <w:rFonts w:asciiTheme="minorHAnsi" w:hAnsiTheme="minorHAnsi" w:cstheme="minorHAnsi"/>
          <w:sz w:val="22"/>
          <w:szCs w:val="22"/>
        </w:rPr>
        <w:t xml:space="preserve">During your visit you will complete mood scales, computerized cognitive tests and a multitasking assessment where you will simultaneously complete mental arithmetic and tracking tasks whilst under observation (which will include being observed by a panel and video and voice recordings), with breaks in between each activity. </w:t>
      </w:r>
      <w:r w:rsidR="00D43C2C">
        <w:rPr>
          <w:rFonts w:asciiTheme="minorHAnsi" w:hAnsiTheme="minorHAnsi" w:cstheme="minorHAnsi"/>
          <w:sz w:val="22"/>
          <w:szCs w:val="22"/>
        </w:rPr>
        <w:t xml:space="preserve">The two testing visits are expected to take approximately 4 hours. </w:t>
      </w:r>
    </w:p>
    <w:p w14:paraId="0A2E7902" w14:textId="33E502B1" w:rsidR="00D43C2C" w:rsidRDefault="00D43C2C" w:rsidP="0078439A">
      <w:pPr>
        <w:spacing w:line="276" w:lineRule="auto"/>
        <w:jc w:val="both"/>
        <w:rPr>
          <w:rFonts w:asciiTheme="minorHAnsi" w:hAnsiTheme="minorHAnsi" w:cstheme="minorHAnsi"/>
          <w:sz w:val="22"/>
          <w:szCs w:val="22"/>
        </w:rPr>
      </w:pPr>
    </w:p>
    <w:p w14:paraId="7E60EEFD" w14:textId="4A44B418" w:rsidR="00F81D8E" w:rsidRDefault="00D43C2C" w:rsidP="0078439A">
      <w:pPr>
        <w:spacing w:line="276" w:lineRule="auto"/>
        <w:jc w:val="both"/>
        <w:rPr>
          <w:rFonts w:asciiTheme="minorHAnsi" w:hAnsiTheme="minorHAnsi" w:cstheme="minorHAnsi"/>
          <w:sz w:val="22"/>
          <w:szCs w:val="22"/>
        </w:rPr>
      </w:pPr>
      <w:r w:rsidRPr="00D43C2C">
        <w:rPr>
          <w:rFonts w:asciiTheme="minorHAnsi" w:hAnsiTheme="minorHAnsi" w:cstheme="minorHAnsi"/>
          <w:b/>
          <w:bCs/>
          <w:sz w:val="22"/>
          <w:szCs w:val="22"/>
        </w:rPr>
        <w:t>Additional at home assessment</w:t>
      </w:r>
      <w:r w:rsidR="00933F7A">
        <w:rPr>
          <w:rFonts w:asciiTheme="minorHAnsi" w:hAnsiTheme="minorHAnsi" w:cstheme="minorHAnsi"/>
          <w:b/>
          <w:bCs/>
          <w:sz w:val="22"/>
          <w:szCs w:val="22"/>
        </w:rPr>
        <w:t>s</w:t>
      </w:r>
      <w:r w:rsidRPr="00D43C2C">
        <w:rPr>
          <w:rFonts w:asciiTheme="minorHAnsi" w:hAnsiTheme="minorHAnsi" w:cstheme="minorHAnsi"/>
          <w:b/>
          <w:bCs/>
          <w:sz w:val="22"/>
          <w:szCs w:val="22"/>
        </w:rPr>
        <w:t>:</w:t>
      </w:r>
      <w:r>
        <w:rPr>
          <w:rFonts w:asciiTheme="minorHAnsi" w:hAnsiTheme="minorHAnsi" w:cstheme="minorHAnsi"/>
          <w:b/>
          <w:bCs/>
          <w:sz w:val="22"/>
          <w:szCs w:val="22"/>
        </w:rPr>
        <w:t xml:space="preserve"> </w:t>
      </w:r>
      <w:r w:rsidR="00F81D8E" w:rsidRPr="007C4BAB">
        <w:rPr>
          <w:rFonts w:asciiTheme="minorHAnsi" w:hAnsiTheme="minorHAnsi" w:cstheme="minorHAnsi"/>
          <w:sz w:val="22"/>
          <w:szCs w:val="22"/>
        </w:rPr>
        <w:t>On the evening of your training appointment and 7 and</w:t>
      </w:r>
      <w:r w:rsidR="00F81D8E">
        <w:rPr>
          <w:rFonts w:asciiTheme="minorHAnsi" w:hAnsiTheme="minorHAnsi" w:cstheme="minorHAnsi"/>
          <w:sz w:val="22"/>
          <w:szCs w:val="22"/>
        </w:rPr>
        <w:t xml:space="preserve"> </w:t>
      </w:r>
      <w:r w:rsidR="006F233E">
        <w:rPr>
          <w:rFonts w:asciiTheme="minorHAnsi" w:hAnsiTheme="minorHAnsi" w:cstheme="minorHAnsi"/>
          <w:sz w:val="22"/>
          <w:szCs w:val="22"/>
        </w:rPr>
        <w:t>28</w:t>
      </w:r>
      <w:r w:rsidR="00F81D8E">
        <w:rPr>
          <w:rFonts w:asciiTheme="minorHAnsi" w:hAnsiTheme="minorHAnsi" w:cstheme="minorHAnsi"/>
          <w:sz w:val="22"/>
          <w:szCs w:val="22"/>
        </w:rPr>
        <w:t xml:space="preserve"> days following your first testing visit, you will be required to undertake additional mood assessments using the online platform Cognimapp. The researcher will email a link to you to access this from home. </w:t>
      </w:r>
    </w:p>
    <w:p w14:paraId="5BF55F9F" w14:textId="6F623099" w:rsidR="0046394C" w:rsidRDefault="0046394C" w:rsidP="0078439A">
      <w:pPr>
        <w:spacing w:line="276" w:lineRule="auto"/>
        <w:jc w:val="both"/>
        <w:rPr>
          <w:rFonts w:asciiTheme="minorHAnsi" w:hAnsiTheme="minorHAnsi" w:cstheme="minorHAnsi"/>
          <w:sz w:val="22"/>
          <w:szCs w:val="22"/>
        </w:rPr>
      </w:pPr>
    </w:p>
    <w:p w14:paraId="24EF559F" w14:textId="43123F1A" w:rsidR="0046394C" w:rsidRPr="00D43C2C" w:rsidRDefault="0046394C" w:rsidP="0078439A">
      <w:pPr>
        <w:spacing w:line="276" w:lineRule="auto"/>
        <w:jc w:val="both"/>
        <w:rPr>
          <w:rFonts w:asciiTheme="minorHAnsi" w:hAnsiTheme="minorHAnsi" w:cstheme="minorHAnsi"/>
          <w:sz w:val="22"/>
          <w:szCs w:val="22"/>
        </w:rPr>
      </w:pPr>
      <w:r>
        <w:rPr>
          <w:rFonts w:asciiTheme="minorHAnsi" w:hAnsiTheme="minorHAnsi" w:cstheme="minorHAnsi"/>
          <w:sz w:val="22"/>
          <w:szCs w:val="22"/>
        </w:rPr>
        <w:t>You will be required to take</w:t>
      </w:r>
      <w:r w:rsidR="004320D3">
        <w:rPr>
          <w:rFonts w:asciiTheme="minorHAnsi" w:hAnsiTheme="minorHAnsi" w:cstheme="minorHAnsi"/>
          <w:sz w:val="22"/>
          <w:szCs w:val="22"/>
        </w:rPr>
        <w:t xml:space="preserve"> your assigned</w:t>
      </w:r>
      <w:r>
        <w:rPr>
          <w:rFonts w:asciiTheme="minorHAnsi" w:hAnsiTheme="minorHAnsi" w:cstheme="minorHAnsi"/>
          <w:sz w:val="22"/>
          <w:szCs w:val="22"/>
        </w:rPr>
        <w:t xml:space="preserve"> </w:t>
      </w:r>
      <w:r w:rsidR="0010376D">
        <w:rPr>
          <w:rFonts w:asciiTheme="minorHAnsi" w:hAnsiTheme="minorHAnsi" w:cstheme="minorHAnsi"/>
          <w:sz w:val="22"/>
          <w:szCs w:val="22"/>
        </w:rPr>
        <w:t>treatment</w:t>
      </w:r>
      <w:r>
        <w:rPr>
          <w:rFonts w:asciiTheme="minorHAnsi" w:hAnsiTheme="minorHAnsi" w:cstheme="minorHAnsi"/>
          <w:sz w:val="22"/>
          <w:szCs w:val="22"/>
        </w:rPr>
        <w:t xml:space="preserve"> </w:t>
      </w:r>
      <w:r w:rsidR="0010376D">
        <w:rPr>
          <w:rFonts w:asciiTheme="minorHAnsi" w:hAnsiTheme="minorHAnsi" w:cstheme="minorHAnsi"/>
          <w:sz w:val="22"/>
          <w:szCs w:val="22"/>
        </w:rPr>
        <w:t xml:space="preserve">daily for the 56 days between appointment </w:t>
      </w:r>
      <w:r w:rsidR="006F233E">
        <w:rPr>
          <w:rFonts w:asciiTheme="minorHAnsi" w:hAnsiTheme="minorHAnsi" w:cstheme="minorHAnsi"/>
          <w:sz w:val="22"/>
          <w:szCs w:val="22"/>
        </w:rPr>
        <w:t>3</w:t>
      </w:r>
      <w:r w:rsidR="0010376D">
        <w:rPr>
          <w:rFonts w:asciiTheme="minorHAnsi" w:hAnsiTheme="minorHAnsi" w:cstheme="minorHAnsi"/>
          <w:sz w:val="22"/>
          <w:szCs w:val="22"/>
        </w:rPr>
        <w:t xml:space="preserve"> and </w:t>
      </w:r>
      <w:r w:rsidR="006F233E">
        <w:rPr>
          <w:rFonts w:asciiTheme="minorHAnsi" w:hAnsiTheme="minorHAnsi" w:cstheme="minorHAnsi"/>
          <w:sz w:val="22"/>
          <w:szCs w:val="22"/>
        </w:rPr>
        <w:t>4</w:t>
      </w:r>
      <w:r w:rsidR="0010376D">
        <w:rPr>
          <w:rFonts w:asciiTheme="minorHAnsi" w:hAnsiTheme="minorHAnsi" w:cstheme="minorHAnsi"/>
          <w:sz w:val="22"/>
          <w:szCs w:val="22"/>
        </w:rPr>
        <w:t xml:space="preserve">. </w:t>
      </w:r>
    </w:p>
    <w:p w14:paraId="2F6F12A1" w14:textId="77777777" w:rsidR="00804795" w:rsidRDefault="00804795" w:rsidP="0078439A">
      <w:pPr>
        <w:spacing w:line="276" w:lineRule="auto"/>
        <w:jc w:val="both"/>
        <w:rPr>
          <w:rFonts w:asciiTheme="minorHAnsi" w:hAnsiTheme="minorHAnsi" w:cstheme="minorHAnsi"/>
          <w:sz w:val="22"/>
          <w:szCs w:val="22"/>
        </w:rPr>
      </w:pPr>
    </w:p>
    <w:p w14:paraId="13578BA4" w14:textId="2EE1F02B" w:rsidR="001E4158" w:rsidRPr="001E4158" w:rsidRDefault="00D43C2C" w:rsidP="0078439A">
      <w:pPr>
        <w:spacing w:line="276" w:lineRule="auto"/>
        <w:ind w:right="-52"/>
        <w:rPr>
          <w:rFonts w:asciiTheme="minorHAnsi" w:hAnsiTheme="minorHAnsi" w:cstheme="minorHAnsi"/>
          <w:color w:val="FF0000"/>
          <w:sz w:val="22"/>
          <w:szCs w:val="22"/>
        </w:rPr>
      </w:pPr>
      <w:r>
        <w:rPr>
          <w:rFonts w:asciiTheme="minorHAnsi" w:hAnsiTheme="minorHAnsi" w:cstheme="minorHAnsi"/>
          <w:sz w:val="22"/>
          <w:szCs w:val="22"/>
        </w:rPr>
        <w:t>After your final appointment you will be debriefed and your remuneration via bank transfer organized (please not</w:t>
      </w:r>
      <w:r w:rsidR="004320D3">
        <w:rPr>
          <w:rFonts w:asciiTheme="minorHAnsi" w:hAnsiTheme="minorHAnsi" w:cstheme="minorHAnsi"/>
          <w:sz w:val="22"/>
          <w:szCs w:val="22"/>
        </w:rPr>
        <w:t>e</w:t>
      </w:r>
      <w:r>
        <w:rPr>
          <w:rFonts w:asciiTheme="minorHAnsi" w:hAnsiTheme="minorHAnsi" w:cstheme="minorHAnsi"/>
          <w:sz w:val="22"/>
          <w:szCs w:val="22"/>
        </w:rPr>
        <w:t xml:space="preserve"> that this can take as long as 2-3 weeks to reach your account). </w:t>
      </w:r>
    </w:p>
    <w:p w14:paraId="0792CC59" w14:textId="77777777" w:rsidR="001E4158" w:rsidRPr="001E4158" w:rsidRDefault="001E4158" w:rsidP="0078439A">
      <w:pPr>
        <w:spacing w:line="276" w:lineRule="auto"/>
        <w:ind w:right="-52"/>
        <w:rPr>
          <w:rFonts w:asciiTheme="minorHAnsi" w:hAnsiTheme="minorHAnsi" w:cstheme="minorHAnsi"/>
          <w:color w:val="FF0000"/>
          <w:sz w:val="22"/>
          <w:szCs w:val="22"/>
        </w:rPr>
      </w:pPr>
    </w:p>
    <w:p w14:paraId="25B6195F" w14:textId="5FEE7FF5" w:rsidR="001E4158" w:rsidRPr="001E4158" w:rsidRDefault="001E4158" w:rsidP="0078439A">
      <w:pPr>
        <w:spacing w:line="276" w:lineRule="auto"/>
        <w:ind w:right="-52"/>
        <w:rPr>
          <w:rFonts w:asciiTheme="minorHAnsi" w:hAnsiTheme="minorHAnsi" w:cstheme="minorHAnsi"/>
          <w:color w:val="FF0000"/>
          <w:sz w:val="22"/>
          <w:szCs w:val="22"/>
        </w:rPr>
      </w:pPr>
      <w:r w:rsidRPr="00D43C2C">
        <w:rPr>
          <w:rFonts w:asciiTheme="minorHAnsi" w:hAnsiTheme="minorHAnsi" w:cstheme="minorHAnsi"/>
          <w:sz w:val="22"/>
          <w:szCs w:val="22"/>
          <w:lang w:eastAsia="en-GB"/>
        </w:rPr>
        <w:t>Note: Timings given here are approximates for illustrative purposes and may be subject to change due to unexpected delays</w:t>
      </w:r>
      <w:r w:rsidRPr="001E4158">
        <w:rPr>
          <w:rFonts w:asciiTheme="minorHAnsi" w:hAnsiTheme="minorHAnsi" w:cstheme="minorHAnsi"/>
          <w:color w:val="FF0000"/>
          <w:sz w:val="22"/>
          <w:szCs w:val="22"/>
          <w:lang w:eastAsia="en-GB"/>
        </w:rPr>
        <w:t>.</w:t>
      </w:r>
    </w:p>
    <w:p w14:paraId="7E8ED66E" w14:textId="254C0CC9" w:rsidR="00A3243E" w:rsidRDefault="00A3243E" w:rsidP="0078439A">
      <w:pPr>
        <w:pStyle w:val="Title"/>
        <w:spacing w:line="276" w:lineRule="auto"/>
        <w:jc w:val="both"/>
        <w:rPr>
          <w:rFonts w:asciiTheme="minorHAnsi" w:hAnsiTheme="minorHAnsi" w:cs="Arial"/>
          <w:b w:val="0"/>
          <w:bCs w:val="0"/>
          <w:sz w:val="22"/>
          <w:szCs w:val="22"/>
        </w:rPr>
      </w:pPr>
    </w:p>
    <w:p w14:paraId="03094311" w14:textId="77777777" w:rsidR="004320D3" w:rsidRPr="0043689B" w:rsidRDefault="004320D3" w:rsidP="0078439A">
      <w:pPr>
        <w:spacing w:line="276" w:lineRule="auto"/>
        <w:jc w:val="both"/>
        <w:rPr>
          <w:rFonts w:asciiTheme="minorHAnsi" w:hAnsiTheme="minorHAnsi"/>
          <w:color w:val="FF0000"/>
          <w:sz w:val="22"/>
          <w:szCs w:val="22"/>
        </w:rPr>
      </w:pPr>
    </w:p>
    <w:p w14:paraId="49A3DC54" w14:textId="313D34B7" w:rsidR="0043689B" w:rsidRDefault="0043689B" w:rsidP="0078439A">
      <w:pPr>
        <w:spacing w:line="276" w:lineRule="auto"/>
        <w:jc w:val="both"/>
        <w:rPr>
          <w:rFonts w:asciiTheme="minorHAnsi" w:hAnsiTheme="minorHAnsi" w:cs="Arial"/>
          <w:b/>
          <w:bCs/>
          <w:sz w:val="22"/>
          <w:szCs w:val="22"/>
          <w:u w:val="single"/>
          <w:lang w:eastAsia="en-GB"/>
        </w:rPr>
      </w:pPr>
      <w:r w:rsidRPr="00446C2D">
        <w:rPr>
          <w:rFonts w:asciiTheme="minorHAnsi" w:hAnsiTheme="minorHAnsi" w:cs="Arial"/>
          <w:b/>
          <w:bCs/>
          <w:sz w:val="22"/>
          <w:szCs w:val="22"/>
          <w:u w:val="single"/>
          <w:lang w:eastAsia="en-GB"/>
        </w:rPr>
        <w:t>What are the possible benefits of taking part?</w:t>
      </w:r>
    </w:p>
    <w:p w14:paraId="141C30FE" w14:textId="189031F4" w:rsidR="00243B47" w:rsidRDefault="00243B47" w:rsidP="0078439A">
      <w:pPr>
        <w:spacing w:line="276" w:lineRule="auto"/>
        <w:jc w:val="both"/>
        <w:rPr>
          <w:rFonts w:asciiTheme="minorHAnsi" w:hAnsiTheme="minorHAnsi" w:cs="Arial"/>
          <w:b/>
          <w:bCs/>
          <w:sz w:val="22"/>
          <w:szCs w:val="22"/>
          <w:u w:val="single"/>
          <w:lang w:eastAsia="en-GB"/>
        </w:rPr>
      </w:pPr>
    </w:p>
    <w:p w14:paraId="1AE80140" w14:textId="2CC77338" w:rsidR="00243B47" w:rsidRPr="003A65C5" w:rsidRDefault="003A65C5" w:rsidP="0078439A">
      <w:pPr>
        <w:pStyle w:val="Title"/>
        <w:spacing w:line="276" w:lineRule="auto"/>
        <w:jc w:val="both"/>
        <w:rPr>
          <w:rFonts w:asciiTheme="minorHAnsi" w:hAnsiTheme="minorHAnsi"/>
          <w:b w:val="0"/>
          <w:sz w:val="22"/>
          <w:szCs w:val="22"/>
        </w:rPr>
      </w:pPr>
      <w:r w:rsidRPr="00EB14A2">
        <w:rPr>
          <w:rFonts w:asciiTheme="minorHAnsi" w:hAnsiTheme="minorHAnsi" w:cstheme="minorHAnsi"/>
          <w:b w:val="0"/>
          <w:sz w:val="22"/>
          <w:szCs w:val="22"/>
        </w:rPr>
        <w:t>You</w:t>
      </w:r>
      <w:r w:rsidRPr="00F14450">
        <w:rPr>
          <w:rFonts w:asciiTheme="minorHAnsi" w:hAnsiTheme="minorHAnsi" w:cstheme="minorHAnsi"/>
          <w:b w:val="0"/>
          <w:sz w:val="22"/>
          <w:szCs w:val="22"/>
        </w:rPr>
        <w:t xml:space="preserve"> will add to the research effort investigating whether extracts from natural sources can have a significant impact on </w:t>
      </w:r>
      <w:r w:rsidRPr="003A65C5">
        <w:rPr>
          <w:rFonts w:asciiTheme="minorHAnsi" w:hAnsiTheme="minorHAnsi" w:cstheme="minorHAnsi"/>
          <w:b w:val="0"/>
          <w:sz w:val="22"/>
          <w:szCs w:val="22"/>
        </w:rPr>
        <w:t xml:space="preserve">brain function </w:t>
      </w:r>
      <w:r w:rsidR="00243B47" w:rsidRPr="003A65C5">
        <w:rPr>
          <w:rFonts w:asciiTheme="minorHAnsi" w:hAnsiTheme="minorHAnsi"/>
          <w:b w:val="0"/>
          <w:sz w:val="22"/>
          <w:szCs w:val="22"/>
        </w:rPr>
        <w:t xml:space="preserve">and </w:t>
      </w:r>
      <w:r w:rsidRPr="003A65C5">
        <w:rPr>
          <w:rFonts w:asciiTheme="minorHAnsi" w:hAnsiTheme="minorHAnsi"/>
          <w:b w:val="0"/>
          <w:sz w:val="22"/>
          <w:szCs w:val="22"/>
        </w:rPr>
        <w:t xml:space="preserve">stress. </w:t>
      </w:r>
    </w:p>
    <w:p w14:paraId="6ED92186" w14:textId="5184B98F" w:rsidR="00243B47" w:rsidRDefault="00243B47" w:rsidP="0078439A">
      <w:pPr>
        <w:spacing w:line="276" w:lineRule="auto"/>
        <w:jc w:val="both"/>
        <w:rPr>
          <w:rFonts w:asciiTheme="minorHAnsi" w:hAnsiTheme="minorHAnsi" w:cs="Arial"/>
          <w:b/>
          <w:bCs/>
          <w:sz w:val="22"/>
          <w:szCs w:val="22"/>
          <w:u w:val="single"/>
          <w:lang w:eastAsia="en-GB"/>
        </w:rPr>
      </w:pPr>
    </w:p>
    <w:p w14:paraId="72211ACF" w14:textId="7B3CAD12" w:rsidR="002B0545" w:rsidRPr="00EB14A2" w:rsidRDefault="002B0545" w:rsidP="0078439A">
      <w:pPr>
        <w:spacing w:line="276" w:lineRule="auto"/>
        <w:rPr>
          <w:rFonts w:asciiTheme="minorHAnsi" w:hAnsiTheme="minorHAnsi" w:cstheme="minorHAnsi"/>
          <w:sz w:val="22"/>
          <w:szCs w:val="22"/>
        </w:rPr>
      </w:pPr>
      <w:r w:rsidRPr="00EB14A2">
        <w:rPr>
          <w:rFonts w:asciiTheme="minorHAnsi" w:hAnsiTheme="minorHAnsi" w:cstheme="minorHAnsi"/>
          <w:sz w:val="22"/>
          <w:szCs w:val="22"/>
        </w:rPr>
        <w:t xml:space="preserve">You will also be </w:t>
      </w:r>
      <w:r w:rsidRPr="003A65C5">
        <w:rPr>
          <w:rFonts w:asciiTheme="minorHAnsi" w:hAnsiTheme="minorHAnsi" w:cstheme="minorHAnsi"/>
          <w:sz w:val="22"/>
          <w:szCs w:val="22"/>
        </w:rPr>
        <w:t>recompensed £</w:t>
      </w:r>
      <w:r w:rsidR="004778CE" w:rsidRPr="003A65C5">
        <w:rPr>
          <w:rFonts w:asciiTheme="minorHAnsi" w:hAnsiTheme="minorHAnsi" w:cstheme="minorHAnsi"/>
          <w:sz w:val="22"/>
          <w:szCs w:val="22"/>
        </w:rPr>
        <w:t>160</w:t>
      </w:r>
      <w:r w:rsidR="004778CE">
        <w:rPr>
          <w:rFonts w:asciiTheme="minorHAnsi" w:hAnsiTheme="minorHAnsi" w:cstheme="minorHAnsi"/>
          <w:sz w:val="22"/>
          <w:szCs w:val="22"/>
        </w:rPr>
        <w:t xml:space="preserve"> </w:t>
      </w:r>
      <w:r w:rsidRPr="00EB14A2">
        <w:rPr>
          <w:rFonts w:asciiTheme="minorHAnsi" w:hAnsiTheme="minorHAnsi" w:cstheme="minorHAnsi"/>
          <w:sz w:val="22"/>
          <w:szCs w:val="22"/>
        </w:rPr>
        <w:t>for completing this study which is intended to cover your time commitment and any other out-of-pocket expenses you might incur as a result of taking part.</w:t>
      </w:r>
    </w:p>
    <w:p w14:paraId="65192D31" w14:textId="77777777" w:rsidR="003F1679" w:rsidRDefault="003F1679" w:rsidP="0078439A">
      <w:pPr>
        <w:pStyle w:val="Title"/>
        <w:spacing w:line="276" w:lineRule="auto"/>
        <w:jc w:val="both"/>
        <w:rPr>
          <w:rFonts w:asciiTheme="minorHAnsi" w:hAnsiTheme="minorHAnsi" w:cs="Arial"/>
          <w:sz w:val="22"/>
          <w:szCs w:val="22"/>
          <w:u w:val="single"/>
        </w:rPr>
      </w:pPr>
    </w:p>
    <w:p w14:paraId="7C2B96D2" w14:textId="384098E3" w:rsidR="00306F05" w:rsidRDefault="00306F05" w:rsidP="0078439A">
      <w:pPr>
        <w:pStyle w:val="Title"/>
        <w:spacing w:line="276" w:lineRule="auto"/>
        <w:jc w:val="both"/>
        <w:rPr>
          <w:rFonts w:asciiTheme="minorHAnsi" w:hAnsiTheme="minorHAnsi" w:cs="Arial"/>
          <w:sz w:val="22"/>
          <w:szCs w:val="22"/>
          <w:u w:val="single"/>
        </w:rPr>
      </w:pPr>
      <w:r w:rsidRPr="00446C2D">
        <w:rPr>
          <w:rFonts w:asciiTheme="minorHAnsi" w:hAnsiTheme="minorHAnsi" w:cs="Arial"/>
          <w:sz w:val="22"/>
          <w:szCs w:val="22"/>
          <w:u w:val="single"/>
        </w:rPr>
        <w:t>What are the possible disadvantages of taking part?</w:t>
      </w:r>
    </w:p>
    <w:p w14:paraId="21361F26" w14:textId="3455B0C0" w:rsidR="004778CE" w:rsidRDefault="004778CE" w:rsidP="0078439A">
      <w:pPr>
        <w:pStyle w:val="Title"/>
        <w:spacing w:line="276" w:lineRule="auto"/>
        <w:jc w:val="both"/>
        <w:rPr>
          <w:rFonts w:asciiTheme="minorHAnsi" w:hAnsiTheme="minorHAnsi" w:cs="Arial"/>
          <w:sz w:val="22"/>
          <w:szCs w:val="22"/>
          <w:u w:val="single"/>
        </w:rPr>
      </w:pPr>
    </w:p>
    <w:p w14:paraId="781444FF" w14:textId="40B438FC" w:rsidR="00FD06EE" w:rsidRDefault="00FD06EE" w:rsidP="006471D0">
      <w:pPr>
        <w:pStyle w:val="BodytextAgency"/>
        <w:numPr>
          <w:ilvl w:val="0"/>
          <w:numId w:val="17"/>
        </w:numPr>
        <w:spacing w:line="276" w:lineRule="auto"/>
        <w:jc w:val="both"/>
        <w:rPr>
          <w:rFonts w:asciiTheme="minorHAnsi" w:hAnsiTheme="minorHAnsi"/>
          <w:iCs/>
          <w:sz w:val="22"/>
          <w:szCs w:val="22"/>
        </w:rPr>
      </w:pPr>
      <w:r>
        <w:rPr>
          <w:rFonts w:asciiTheme="minorHAnsi" w:hAnsiTheme="minorHAnsi"/>
          <w:iCs/>
          <w:sz w:val="22"/>
          <w:szCs w:val="22"/>
        </w:rPr>
        <w:t>Zembrin</w:t>
      </w:r>
      <w:r w:rsidRPr="00A8782A">
        <w:rPr>
          <w:rFonts w:asciiTheme="minorHAnsi" w:hAnsiTheme="minorHAnsi"/>
          <w:iCs/>
          <w:sz w:val="22"/>
          <w:szCs w:val="22"/>
        </w:rPr>
        <w:t xml:space="preserve">® is classified as </w:t>
      </w:r>
      <w:r w:rsidR="00957075" w:rsidRPr="00A8782A">
        <w:rPr>
          <w:rFonts w:asciiTheme="minorHAnsi" w:hAnsiTheme="minorHAnsi"/>
          <w:iCs/>
          <w:sz w:val="22"/>
          <w:szCs w:val="22"/>
        </w:rPr>
        <w:t>a food</w:t>
      </w:r>
      <w:r w:rsidRPr="00A8782A">
        <w:rPr>
          <w:rFonts w:asciiTheme="minorHAnsi" w:hAnsiTheme="minorHAnsi"/>
          <w:iCs/>
          <w:sz w:val="22"/>
          <w:szCs w:val="22"/>
        </w:rPr>
        <w:t xml:space="preserve"> or food supplement and is available for purchase within the </w:t>
      </w:r>
      <w:r>
        <w:rPr>
          <w:rFonts w:asciiTheme="minorHAnsi" w:hAnsiTheme="minorHAnsi"/>
          <w:iCs/>
          <w:sz w:val="22"/>
          <w:szCs w:val="22"/>
        </w:rPr>
        <w:t>UK</w:t>
      </w:r>
      <w:r w:rsidRPr="00A8782A">
        <w:rPr>
          <w:rFonts w:asciiTheme="minorHAnsi" w:hAnsiTheme="minorHAnsi"/>
          <w:iCs/>
          <w:sz w:val="22"/>
          <w:szCs w:val="22"/>
        </w:rPr>
        <w:t xml:space="preserve">. </w:t>
      </w:r>
      <w:r>
        <w:rPr>
          <w:rFonts w:asciiTheme="minorHAnsi" w:hAnsiTheme="minorHAnsi"/>
          <w:iCs/>
          <w:sz w:val="22"/>
          <w:szCs w:val="22"/>
        </w:rPr>
        <w:t>Zembrin</w:t>
      </w:r>
      <w:r w:rsidRPr="00A8782A">
        <w:rPr>
          <w:rFonts w:asciiTheme="minorHAnsi" w:hAnsiTheme="minorHAnsi"/>
          <w:iCs/>
          <w:sz w:val="22"/>
          <w:szCs w:val="22"/>
        </w:rPr>
        <w:t xml:space="preserve">® is not associated with any significant deleterious side effects. </w:t>
      </w:r>
    </w:p>
    <w:p w14:paraId="079E3ACF" w14:textId="77777777" w:rsidR="006471D0" w:rsidRPr="006471D0" w:rsidRDefault="00E16C6A" w:rsidP="006471D0">
      <w:pPr>
        <w:pStyle w:val="ListParagraph"/>
        <w:numPr>
          <w:ilvl w:val="0"/>
          <w:numId w:val="17"/>
        </w:numPr>
        <w:spacing w:line="276" w:lineRule="auto"/>
        <w:jc w:val="both"/>
        <w:rPr>
          <w:rFonts w:asciiTheme="minorHAnsi" w:hAnsiTheme="minorHAnsi"/>
          <w:iCs/>
          <w:sz w:val="22"/>
          <w:szCs w:val="22"/>
        </w:rPr>
      </w:pPr>
      <w:r w:rsidRPr="006471D0">
        <w:rPr>
          <w:rFonts w:asciiTheme="minorHAnsi" w:hAnsiTheme="minorHAnsi"/>
          <w:iCs/>
          <w:sz w:val="22"/>
          <w:szCs w:val="22"/>
        </w:rPr>
        <w:t>You may find it uncomfortable to provide information on your mood/ anxiety and to be observed whist completing cognitive tasks. However, all data you provide contains only your participant code (</w:t>
      </w:r>
      <w:proofErr w:type="gramStart"/>
      <w:r w:rsidRPr="006471D0">
        <w:rPr>
          <w:rFonts w:asciiTheme="minorHAnsi" w:hAnsiTheme="minorHAnsi"/>
          <w:iCs/>
          <w:sz w:val="22"/>
          <w:szCs w:val="22"/>
        </w:rPr>
        <w:t>e.g.</w:t>
      </w:r>
      <w:proofErr w:type="gramEnd"/>
      <w:r w:rsidRPr="006471D0">
        <w:rPr>
          <w:rFonts w:asciiTheme="minorHAnsi" w:hAnsiTheme="minorHAnsi"/>
          <w:iCs/>
          <w:sz w:val="22"/>
          <w:szCs w:val="22"/>
        </w:rPr>
        <w:t xml:space="preserve"> 016) and not your name. This data would only ever be linked to you if you asked us to withdraw your data from the study; here we would have to break your anonymized code in order to destroy your data. </w:t>
      </w:r>
    </w:p>
    <w:p w14:paraId="0B6B893F" w14:textId="77777777" w:rsidR="006471D0" w:rsidRDefault="006471D0" w:rsidP="0078439A">
      <w:pPr>
        <w:spacing w:line="276" w:lineRule="auto"/>
        <w:jc w:val="both"/>
        <w:rPr>
          <w:rFonts w:asciiTheme="minorHAnsi" w:hAnsiTheme="minorHAnsi"/>
          <w:iCs/>
          <w:sz w:val="22"/>
          <w:szCs w:val="22"/>
        </w:rPr>
      </w:pPr>
    </w:p>
    <w:p w14:paraId="4C11BD7A" w14:textId="77777777" w:rsidR="006471D0" w:rsidRPr="006471D0" w:rsidRDefault="00E16C6A" w:rsidP="006471D0">
      <w:pPr>
        <w:pStyle w:val="ListParagraph"/>
        <w:numPr>
          <w:ilvl w:val="0"/>
          <w:numId w:val="17"/>
        </w:numPr>
        <w:spacing w:line="276" w:lineRule="auto"/>
        <w:jc w:val="both"/>
        <w:rPr>
          <w:rFonts w:asciiTheme="minorHAnsi" w:hAnsiTheme="minorHAnsi"/>
          <w:iCs/>
          <w:sz w:val="22"/>
          <w:szCs w:val="22"/>
        </w:rPr>
      </w:pPr>
      <w:r w:rsidRPr="006471D0">
        <w:rPr>
          <w:rFonts w:asciiTheme="minorHAnsi" w:hAnsiTheme="minorHAnsi"/>
          <w:iCs/>
          <w:sz w:val="22"/>
          <w:szCs w:val="22"/>
        </w:rPr>
        <w:lastRenderedPageBreak/>
        <w:t>Regarding any further stress you might experience from being observed during task completion, this aspect of the study has been fully risk assessed but if you did feel under too much pressure during the study then you are encouraged to stop the session and you may then resume, reschedule or withdraw at will without any reason needing to be given</w:t>
      </w:r>
      <w:r w:rsidR="004320D3" w:rsidRPr="006471D0">
        <w:rPr>
          <w:rFonts w:asciiTheme="minorHAnsi" w:hAnsiTheme="minorHAnsi"/>
          <w:iCs/>
          <w:sz w:val="22"/>
          <w:szCs w:val="22"/>
        </w:rPr>
        <w:t xml:space="preserve"> (we may ask your reason for feedback but you do not have to give this information)</w:t>
      </w:r>
      <w:r w:rsidRPr="006471D0">
        <w:rPr>
          <w:rFonts w:asciiTheme="minorHAnsi" w:hAnsiTheme="minorHAnsi"/>
          <w:iCs/>
          <w:sz w:val="22"/>
          <w:szCs w:val="22"/>
        </w:rPr>
        <w:t xml:space="preserve">. </w:t>
      </w:r>
    </w:p>
    <w:p w14:paraId="6A85AE52" w14:textId="77777777" w:rsidR="006471D0" w:rsidRDefault="006471D0" w:rsidP="0078439A">
      <w:pPr>
        <w:spacing w:line="276" w:lineRule="auto"/>
        <w:jc w:val="both"/>
        <w:rPr>
          <w:rFonts w:asciiTheme="minorHAnsi" w:hAnsiTheme="minorHAnsi"/>
          <w:iCs/>
          <w:sz w:val="22"/>
          <w:szCs w:val="22"/>
        </w:rPr>
      </w:pPr>
    </w:p>
    <w:p w14:paraId="02DC7DAF" w14:textId="5F9ECF5B" w:rsidR="00E16C6A" w:rsidRPr="006471D0" w:rsidRDefault="00E16C6A" w:rsidP="006471D0">
      <w:pPr>
        <w:pStyle w:val="ListParagraph"/>
        <w:numPr>
          <w:ilvl w:val="0"/>
          <w:numId w:val="17"/>
        </w:numPr>
        <w:spacing w:line="276" w:lineRule="auto"/>
        <w:jc w:val="both"/>
        <w:rPr>
          <w:rFonts w:asciiTheme="minorHAnsi" w:hAnsiTheme="minorHAnsi"/>
          <w:iCs/>
          <w:sz w:val="22"/>
          <w:szCs w:val="22"/>
        </w:rPr>
      </w:pPr>
      <w:r w:rsidRPr="006471D0">
        <w:rPr>
          <w:rFonts w:asciiTheme="minorHAnsi" w:hAnsiTheme="minorHAnsi"/>
          <w:iCs/>
          <w:sz w:val="22"/>
          <w:szCs w:val="22"/>
        </w:rPr>
        <w:t xml:space="preserve">If you choose to withdraw the study team will ask if we can use the data provided so far or if you would like it to be removed from all analyses- this is entirely your choice. If you have any concerns about your mental health, sources of help </w:t>
      </w:r>
      <w:proofErr w:type="gramStart"/>
      <w:r w:rsidRPr="006471D0">
        <w:rPr>
          <w:rFonts w:asciiTheme="minorHAnsi" w:hAnsiTheme="minorHAnsi"/>
          <w:iCs/>
          <w:sz w:val="22"/>
          <w:szCs w:val="22"/>
        </w:rPr>
        <w:t>include;</w:t>
      </w:r>
      <w:proofErr w:type="gramEnd"/>
      <w:r w:rsidRPr="006471D0">
        <w:rPr>
          <w:rFonts w:asciiTheme="minorHAnsi" w:hAnsiTheme="minorHAnsi"/>
          <w:iCs/>
          <w:sz w:val="22"/>
          <w:szCs w:val="22"/>
        </w:rPr>
        <w:t xml:space="preserve"> your GP, Samaritans (116 123) or you can self-refer to talking therapies in Newcastle (talkinghelpsnewcastle.org).</w:t>
      </w:r>
    </w:p>
    <w:p w14:paraId="00F2A92E" w14:textId="77777777" w:rsidR="00E16C6A" w:rsidRDefault="00E16C6A" w:rsidP="0078439A">
      <w:pPr>
        <w:spacing w:line="276" w:lineRule="auto"/>
        <w:jc w:val="both"/>
        <w:rPr>
          <w:rFonts w:asciiTheme="minorHAnsi" w:hAnsiTheme="minorHAnsi"/>
          <w:iCs/>
          <w:sz w:val="22"/>
          <w:szCs w:val="22"/>
        </w:rPr>
      </w:pPr>
    </w:p>
    <w:p w14:paraId="2F5C81DC" w14:textId="54541E58" w:rsidR="00E16C6A" w:rsidRPr="006471D0" w:rsidRDefault="00E16C6A" w:rsidP="006471D0">
      <w:pPr>
        <w:pStyle w:val="ListParagraph"/>
        <w:numPr>
          <w:ilvl w:val="0"/>
          <w:numId w:val="17"/>
        </w:numPr>
        <w:spacing w:line="276" w:lineRule="auto"/>
        <w:rPr>
          <w:rFonts w:asciiTheme="minorHAnsi" w:hAnsiTheme="minorHAnsi" w:cs="Calibri"/>
          <w:iCs/>
          <w:sz w:val="22"/>
          <w:szCs w:val="22"/>
          <w:lang w:eastAsia="en-GB"/>
        </w:rPr>
      </w:pPr>
      <w:r w:rsidRPr="006471D0">
        <w:rPr>
          <w:rFonts w:asciiTheme="minorHAnsi" w:hAnsiTheme="minorHAnsi" w:cs="Calibri"/>
          <w:iCs/>
          <w:sz w:val="22"/>
          <w:szCs w:val="22"/>
          <w:lang w:eastAsia="en-GB"/>
        </w:rPr>
        <w:t xml:space="preserve">Provision of saliva samples may also cause </w:t>
      </w:r>
      <w:proofErr w:type="gramStart"/>
      <w:r w:rsidRPr="006471D0">
        <w:rPr>
          <w:rFonts w:asciiTheme="minorHAnsi" w:hAnsiTheme="minorHAnsi" w:cs="Calibri"/>
          <w:iCs/>
          <w:sz w:val="22"/>
          <w:szCs w:val="22"/>
          <w:lang w:eastAsia="en-GB"/>
        </w:rPr>
        <w:t>embarrassment</w:t>
      </w:r>
      <w:proofErr w:type="gramEnd"/>
      <w:r w:rsidRPr="006471D0">
        <w:rPr>
          <w:rFonts w:asciiTheme="minorHAnsi" w:hAnsiTheme="minorHAnsi" w:cs="Calibri"/>
          <w:iCs/>
          <w:sz w:val="22"/>
          <w:szCs w:val="22"/>
          <w:lang w:eastAsia="en-GB"/>
        </w:rPr>
        <w:t xml:space="preserve"> but samples are provided using a relatively discreet method; using salivettes (chewing on a cotton swab for 1 minute or until the swab is sufficiently saturated). </w:t>
      </w:r>
    </w:p>
    <w:p w14:paraId="3A1D095C" w14:textId="77777777" w:rsidR="00E16C6A" w:rsidRPr="00E16C6A" w:rsidRDefault="00E16C6A" w:rsidP="0078439A">
      <w:pPr>
        <w:spacing w:line="276" w:lineRule="auto"/>
        <w:rPr>
          <w:rFonts w:asciiTheme="minorHAnsi" w:hAnsiTheme="minorHAnsi" w:cs="Calibri"/>
          <w:iCs/>
          <w:sz w:val="22"/>
          <w:szCs w:val="22"/>
          <w:lang w:eastAsia="en-GB"/>
        </w:rPr>
      </w:pPr>
    </w:p>
    <w:p w14:paraId="2F72708A" w14:textId="77777777" w:rsidR="00E16C6A" w:rsidRPr="006471D0" w:rsidRDefault="00E16C6A" w:rsidP="006471D0">
      <w:pPr>
        <w:pStyle w:val="ListParagraph"/>
        <w:numPr>
          <w:ilvl w:val="0"/>
          <w:numId w:val="17"/>
        </w:numPr>
        <w:spacing w:line="276" w:lineRule="auto"/>
        <w:rPr>
          <w:rFonts w:asciiTheme="minorHAnsi" w:hAnsiTheme="minorHAnsi"/>
          <w:iCs/>
          <w:sz w:val="22"/>
          <w:szCs w:val="22"/>
        </w:rPr>
      </w:pPr>
      <w:r w:rsidRPr="006471D0">
        <w:rPr>
          <w:rFonts w:asciiTheme="minorHAnsi" w:hAnsiTheme="minorHAnsi"/>
          <w:iCs/>
          <w:sz w:val="22"/>
          <w:szCs w:val="22"/>
        </w:rPr>
        <w:t xml:space="preserve">You will be required to remain seated at a desk for the duration of the cognitive and mood assessments. Prolonged computer testing may cause some minor discomfort and you may feel tired at times. It is therefore important that the correct eyewear is brought along to the testing session and that you inform the researcher of any back/arm/wrist problems you may have. </w:t>
      </w:r>
    </w:p>
    <w:p w14:paraId="5A2DEFA1" w14:textId="77777777" w:rsidR="008F4438" w:rsidRPr="00446C2D" w:rsidRDefault="008F4438" w:rsidP="0078439A">
      <w:pPr>
        <w:spacing w:line="276" w:lineRule="auto"/>
        <w:jc w:val="both"/>
        <w:rPr>
          <w:rFonts w:asciiTheme="minorHAnsi" w:hAnsiTheme="minorHAnsi"/>
          <w:i/>
          <w:sz w:val="22"/>
          <w:szCs w:val="22"/>
        </w:rPr>
      </w:pPr>
    </w:p>
    <w:p w14:paraId="1C3222EC" w14:textId="16221B8F" w:rsidR="00306F05" w:rsidRDefault="00306F05" w:rsidP="0078439A">
      <w:pPr>
        <w:pStyle w:val="Title"/>
        <w:spacing w:line="276" w:lineRule="auto"/>
        <w:jc w:val="both"/>
        <w:rPr>
          <w:rFonts w:asciiTheme="minorHAnsi" w:hAnsiTheme="minorHAnsi" w:cs="Arial"/>
          <w:sz w:val="22"/>
          <w:szCs w:val="22"/>
          <w:u w:val="single"/>
        </w:rPr>
      </w:pPr>
      <w:r w:rsidRPr="00446C2D">
        <w:rPr>
          <w:rFonts w:asciiTheme="minorHAnsi" w:hAnsiTheme="minorHAnsi" w:cs="Arial"/>
          <w:sz w:val="22"/>
          <w:szCs w:val="22"/>
          <w:u w:val="single"/>
        </w:rPr>
        <w:t>Will my taking part in this study be kept confidential and anonymous?</w:t>
      </w:r>
    </w:p>
    <w:p w14:paraId="3587E9FB" w14:textId="77777777" w:rsidR="00160CE3" w:rsidRDefault="00160CE3" w:rsidP="0078439A">
      <w:pPr>
        <w:pStyle w:val="Title"/>
        <w:spacing w:line="276" w:lineRule="auto"/>
        <w:jc w:val="both"/>
        <w:rPr>
          <w:rFonts w:asciiTheme="minorHAnsi" w:hAnsiTheme="minorHAnsi" w:cs="Arial"/>
          <w:sz w:val="22"/>
          <w:szCs w:val="22"/>
          <w:u w:val="single"/>
        </w:rPr>
      </w:pPr>
    </w:p>
    <w:p w14:paraId="603777E8" w14:textId="77777777" w:rsidR="006471D0" w:rsidRDefault="00160CE3" w:rsidP="006471D0">
      <w:pPr>
        <w:pStyle w:val="BodyText2"/>
        <w:numPr>
          <w:ilvl w:val="0"/>
          <w:numId w:val="25"/>
        </w:numPr>
        <w:spacing w:after="0" w:line="276" w:lineRule="auto"/>
        <w:jc w:val="both"/>
        <w:rPr>
          <w:rFonts w:asciiTheme="minorHAnsi" w:hAnsiTheme="minorHAnsi"/>
          <w:bCs/>
          <w:sz w:val="22"/>
          <w:szCs w:val="22"/>
        </w:rPr>
      </w:pPr>
      <w:r w:rsidRPr="003F1679">
        <w:rPr>
          <w:rFonts w:asciiTheme="minorHAnsi" w:hAnsiTheme="minorHAnsi"/>
          <w:bCs/>
          <w:sz w:val="22"/>
          <w:szCs w:val="22"/>
        </w:rPr>
        <w:t>Yes, as noted above, your name will not be written on any of the data we collect; the written info</w:t>
      </w:r>
      <w:r>
        <w:rPr>
          <w:rFonts w:asciiTheme="minorHAnsi" w:hAnsiTheme="minorHAnsi"/>
          <w:bCs/>
          <w:sz w:val="22"/>
          <w:szCs w:val="22"/>
        </w:rPr>
        <w:t>rmation you provide will have an</w:t>
      </w:r>
      <w:r w:rsidRPr="003F1679">
        <w:rPr>
          <w:rFonts w:asciiTheme="minorHAnsi" w:hAnsiTheme="minorHAnsi"/>
          <w:bCs/>
          <w:sz w:val="22"/>
          <w:szCs w:val="22"/>
        </w:rPr>
        <w:t xml:space="preserve"> ID number, not your name. </w:t>
      </w:r>
    </w:p>
    <w:p w14:paraId="57AEA41A" w14:textId="77777777" w:rsidR="006471D0" w:rsidRDefault="00160CE3" w:rsidP="006471D0">
      <w:pPr>
        <w:pStyle w:val="BodyText2"/>
        <w:numPr>
          <w:ilvl w:val="0"/>
          <w:numId w:val="25"/>
        </w:numPr>
        <w:spacing w:after="0" w:line="276" w:lineRule="auto"/>
        <w:jc w:val="both"/>
        <w:rPr>
          <w:rFonts w:asciiTheme="minorHAnsi" w:hAnsiTheme="minorHAnsi"/>
          <w:bCs/>
          <w:sz w:val="22"/>
          <w:szCs w:val="22"/>
        </w:rPr>
      </w:pPr>
      <w:r w:rsidRPr="003F1679">
        <w:rPr>
          <w:rFonts w:asciiTheme="minorHAnsi" w:hAnsiTheme="minorHAnsi"/>
          <w:bCs/>
          <w:sz w:val="22"/>
          <w:szCs w:val="22"/>
        </w:rPr>
        <w:t xml:space="preserve">Your name will also never appear in any reports or documents resulting from this study. </w:t>
      </w:r>
    </w:p>
    <w:p w14:paraId="0F2A2FA9" w14:textId="77777777" w:rsidR="006471D0" w:rsidRDefault="00160CE3" w:rsidP="006471D0">
      <w:pPr>
        <w:pStyle w:val="BodyText2"/>
        <w:numPr>
          <w:ilvl w:val="0"/>
          <w:numId w:val="25"/>
        </w:numPr>
        <w:spacing w:after="0" w:line="276" w:lineRule="auto"/>
        <w:jc w:val="both"/>
        <w:rPr>
          <w:rFonts w:asciiTheme="minorHAnsi" w:hAnsiTheme="minorHAnsi"/>
          <w:bCs/>
          <w:sz w:val="22"/>
          <w:szCs w:val="22"/>
        </w:rPr>
      </w:pPr>
      <w:r w:rsidRPr="003F1679">
        <w:rPr>
          <w:rFonts w:asciiTheme="minorHAnsi" w:hAnsiTheme="minorHAnsi"/>
          <w:bCs/>
          <w:sz w:val="22"/>
          <w:szCs w:val="22"/>
        </w:rPr>
        <w:t xml:space="preserve">The consent form you have signed will be stored separately from your other data. </w:t>
      </w:r>
    </w:p>
    <w:p w14:paraId="3CC539E3" w14:textId="77777777" w:rsidR="006471D0" w:rsidRDefault="00160CE3" w:rsidP="006471D0">
      <w:pPr>
        <w:pStyle w:val="BodyText2"/>
        <w:numPr>
          <w:ilvl w:val="0"/>
          <w:numId w:val="25"/>
        </w:numPr>
        <w:spacing w:after="0" w:line="276" w:lineRule="auto"/>
        <w:jc w:val="both"/>
        <w:rPr>
          <w:rFonts w:asciiTheme="minorHAnsi" w:hAnsiTheme="minorHAnsi"/>
          <w:bCs/>
          <w:sz w:val="22"/>
          <w:szCs w:val="22"/>
        </w:rPr>
      </w:pPr>
      <w:r w:rsidRPr="003F1679">
        <w:rPr>
          <w:rFonts w:asciiTheme="minorHAnsi" w:hAnsiTheme="minorHAnsi"/>
          <w:bCs/>
          <w:sz w:val="22"/>
          <w:szCs w:val="22"/>
        </w:rPr>
        <w:t xml:space="preserve">The data collected from you in this study will be confidential. </w:t>
      </w:r>
    </w:p>
    <w:p w14:paraId="64AE849B" w14:textId="607327A8" w:rsidR="00160CE3" w:rsidRPr="003F1679" w:rsidRDefault="00160CE3" w:rsidP="006471D0">
      <w:pPr>
        <w:pStyle w:val="BodyText2"/>
        <w:numPr>
          <w:ilvl w:val="0"/>
          <w:numId w:val="25"/>
        </w:numPr>
        <w:spacing w:after="0" w:line="276" w:lineRule="auto"/>
        <w:jc w:val="both"/>
        <w:rPr>
          <w:rFonts w:asciiTheme="minorHAnsi" w:hAnsiTheme="minorHAnsi"/>
          <w:bCs/>
          <w:sz w:val="22"/>
          <w:szCs w:val="22"/>
        </w:rPr>
      </w:pPr>
      <w:r w:rsidRPr="003F1679">
        <w:rPr>
          <w:rFonts w:asciiTheme="minorHAnsi" w:hAnsiTheme="minorHAnsi"/>
          <w:bCs/>
          <w:sz w:val="22"/>
          <w:szCs w:val="22"/>
        </w:rPr>
        <w:t xml:space="preserve">The only exception to this confidentiality is if the researcher feels that you or others may be harmed if information is not shared.  </w:t>
      </w:r>
    </w:p>
    <w:p w14:paraId="4846F194" w14:textId="77777777" w:rsidR="00160CE3" w:rsidRPr="00160CE3" w:rsidRDefault="00160CE3" w:rsidP="0078439A">
      <w:pPr>
        <w:pStyle w:val="Title"/>
        <w:spacing w:line="276" w:lineRule="auto"/>
        <w:jc w:val="both"/>
        <w:rPr>
          <w:rFonts w:asciiTheme="minorHAnsi" w:hAnsiTheme="minorHAnsi" w:cs="Arial"/>
          <w:b w:val="0"/>
          <w:bCs w:val="0"/>
          <w:sz w:val="22"/>
          <w:szCs w:val="22"/>
        </w:rPr>
      </w:pPr>
    </w:p>
    <w:p w14:paraId="7F564AED" w14:textId="6D7186CE" w:rsidR="00446C2D" w:rsidRDefault="00446C2D" w:rsidP="0078439A">
      <w:pPr>
        <w:spacing w:line="276" w:lineRule="auto"/>
        <w:jc w:val="both"/>
        <w:rPr>
          <w:rFonts w:asciiTheme="minorHAnsi" w:hAnsiTheme="minorHAnsi" w:cs="Arial"/>
          <w:b/>
          <w:bCs/>
          <w:sz w:val="22"/>
          <w:szCs w:val="22"/>
          <w:u w:val="single"/>
          <w:lang w:eastAsia="en-GB"/>
        </w:rPr>
      </w:pPr>
      <w:r w:rsidRPr="00446C2D">
        <w:rPr>
          <w:rFonts w:asciiTheme="minorHAnsi" w:hAnsiTheme="minorHAnsi" w:cs="Arial"/>
          <w:b/>
          <w:bCs/>
          <w:sz w:val="22"/>
          <w:szCs w:val="22"/>
          <w:u w:val="single"/>
          <w:lang w:eastAsia="en-GB"/>
        </w:rPr>
        <w:t>How will my data be stored, and how long will it be stored for?</w:t>
      </w:r>
    </w:p>
    <w:p w14:paraId="374D7882" w14:textId="3214EDD1" w:rsidR="00160CE3" w:rsidRDefault="00160CE3" w:rsidP="0078439A">
      <w:pPr>
        <w:spacing w:line="276" w:lineRule="auto"/>
        <w:jc w:val="both"/>
        <w:rPr>
          <w:rFonts w:asciiTheme="minorHAnsi" w:hAnsiTheme="minorHAnsi" w:cs="Arial"/>
          <w:b/>
          <w:bCs/>
          <w:sz w:val="22"/>
          <w:szCs w:val="22"/>
          <w:u w:val="single"/>
          <w:lang w:eastAsia="en-GB"/>
        </w:rPr>
      </w:pPr>
    </w:p>
    <w:p w14:paraId="1EB75F21" w14:textId="77777777" w:rsidR="00160CE3" w:rsidRPr="003F1679" w:rsidRDefault="00160CE3" w:rsidP="0078439A">
      <w:pPr>
        <w:spacing w:line="276" w:lineRule="auto"/>
        <w:rPr>
          <w:rFonts w:asciiTheme="minorHAnsi" w:hAnsiTheme="minorHAnsi"/>
          <w:sz w:val="22"/>
          <w:szCs w:val="22"/>
        </w:rPr>
      </w:pPr>
      <w:r w:rsidRPr="003F1679">
        <w:rPr>
          <w:rFonts w:asciiTheme="minorHAnsi" w:hAnsiTheme="minorHAnsi"/>
          <w:sz w:val="22"/>
          <w:szCs w:val="22"/>
        </w:rPr>
        <w:t xml:space="preserve">We will store your data for a minimum of 7 years following completion of this study unless the sponsor of the study or the journal article we publish within requires an extension of this period. Please note that the data retained after the </w:t>
      </w:r>
      <w:proofErr w:type="gramStart"/>
      <w:r w:rsidRPr="003F1679">
        <w:rPr>
          <w:rFonts w:asciiTheme="minorHAnsi" w:hAnsiTheme="minorHAnsi"/>
          <w:sz w:val="22"/>
          <w:szCs w:val="22"/>
        </w:rPr>
        <w:t>7 year</w:t>
      </w:r>
      <w:proofErr w:type="gramEnd"/>
      <w:r w:rsidRPr="003F1679">
        <w:rPr>
          <w:rFonts w:asciiTheme="minorHAnsi" w:hAnsiTheme="minorHAnsi"/>
          <w:sz w:val="22"/>
          <w:szCs w:val="22"/>
        </w:rPr>
        <w:t xml:space="preserve"> period will only be anonymized data rather than personally identifiable data.</w:t>
      </w:r>
    </w:p>
    <w:p w14:paraId="7BC946F5" w14:textId="77777777" w:rsidR="00160CE3" w:rsidRPr="003F1679" w:rsidRDefault="00160CE3" w:rsidP="0078439A">
      <w:pPr>
        <w:spacing w:line="276" w:lineRule="auto"/>
        <w:rPr>
          <w:rFonts w:asciiTheme="minorHAnsi" w:hAnsiTheme="minorHAnsi"/>
          <w:b/>
          <w:bCs/>
          <w:sz w:val="22"/>
          <w:szCs w:val="22"/>
        </w:rPr>
      </w:pPr>
    </w:p>
    <w:p w14:paraId="6CBFB968" w14:textId="77777777" w:rsidR="000E619A" w:rsidRPr="00EB14A2" w:rsidRDefault="000E619A" w:rsidP="0078439A">
      <w:pPr>
        <w:spacing w:line="276" w:lineRule="auto"/>
        <w:rPr>
          <w:rFonts w:asciiTheme="minorHAnsi" w:hAnsiTheme="minorHAnsi" w:cstheme="minorHAnsi"/>
          <w:sz w:val="22"/>
          <w:szCs w:val="22"/>
        </w:rPr>
      </w:pPr>
      <w:r w:rsidRPr="00EB14A2">
        <w:rPr>
          <w:rFonts w:asciiTheme="minorHAnsi" w:hAnsiTheme="minorHAnsi" w:cstheme="minorHAnsi"/>
          <w:sz w:val="22"/>
          <w:szCs w:val="22"/>
        </w:rPr>
        <w:t xml:space="preserve">During this 7-year period your consent forms will be kept on secure servers. All electronic data will be stored on the University U drive (within the restricted access BPNRC server), which is password protected. All data will be stored in accordance with </w:t>
      </w:r>
      <w:proofErr w:type="gramStart"/>
      <w:r w:rsidRPr="00EB14A2">
        <w:rPr>
          <w:rFonts w:asciiTheme="minorHAnsi" w:hAnsiTheme="minorHAnsi" w:cstheme="minorHAnsi"/>
          <w:sz w:val="22"/>
          <w:szCs w:val="22"/>
        </w:rPr>
        <w:t>University</w:t>
      </w:r>
      <w:proofErr w:type="gramEnd"/>
      <w:r w:rsidRPr="00EB14A2">
        <w:rPr>
          <w:rFonts w:asciiTheme="minorHAnsi" w:hAnsiTheme="minorHAnsi" w:cstheme="minorHAnsi"/>
          <w:sz w:val="22"/>
          <w:szCs w:val="22"/>
        </w:rPr>
        <w:t xml:space="preserve"> guidelines and GDPR.</w:t>
      </w:r>
    </w:p>
    <w:p w14:paraId="1E163772" w14:textId="77777777" w:rsidR="00446C2D" w:rsidRPr="00446C2D" w:rsidRDefault="00446C2D" w:rsidP="0078439A">
      <w:pPr>
        <w:spacing w:line="276" w:lineRule="auto"/>
        <w:jc w:val="both"/>
        <w:rPr>
          <w:rFonts w:asciiTheme="minorHAnsi" w:hAnsiTheme="minorHAnsi" w:cs="Arial"/>
          <w:b/>
          <w:bCs/>
          <w:sz w:val="22"/>
          <w:szCs w:val="22"/>
          <w:u w:val="single"/>
          <w:lang w:eastAsia="en-GB"/>
        </w:rPr>
      </w:pPr>
    </w:p>
    <w:p w14:paraId="5559D0B4" w14:textId="496C3716" w:rsidR="00446C2D" w:rsidRDefault="00446C2D" w:rsidP="0078439A">
      <w:pPr>
        <w:spacing w:line="276" w:lineRule="auto"/>
        <w:jc w:val="both"/>
        <w:rPr>
          <w:rFonts w:asciiTheme="minorHAnsi" w:hAnsiTheme="minorHAnsi" w:cs="Arial"/>
          <w:b/>
          <w:bCs/>
          <w:sz w:val="22"/>
          <w:szCs w:val="22"/>
          <w:u w:val="single"/>
          <w:lang w:eastAsia="en-GB"/>
        </w:rPr>
      </w:pPr>
      <w:r w:rsidRPr="00446C2D">
        <w:rPr>
          <w:rFonts w:asciiTheme="minorHAnsi" w:hAnsiTheme="minorHAnsi" w:cs="Arial"/>
          <w:b/>
          <w:bCs/>
          <w:sz w:val="22"/>
          <w:szCs w:val="22"/>
          <w:u w:val="single"/>
          <w:lang w:eastAsia="en-GB"/>
        </w:rPr>
        <w:t>What categories of personal data will be collected and processed in this study?</w:t>
      </w:r>
    </w:p>
    <w:p w14:paraId="578A1EF5" w14:textId="77777777" w:rsidR="009E2DF8" w:rsidRDefault="009E2DF8" w:rsidP="0078439A">
      <w:pPr>
        <w:spacing w:line="276" w:lineRule="auto"/>
        <w:jc w:val="both"/>
        <w:rPr>
          <w:rFonts w:asciiTheme="minorHAnsi" w:hAnsiTheme="minorHAnsi" w:cs="Arial"/>
          <w:b/>
          <w:bCs/>
          <w:sz w:val="22"/>
          <w:szCs w:val="22"/>
          <w:u w:val="single"/>
          <w:lang w:eastAsia="en-GB"/>
        </w:rPr>
      </w:pPr>
    </w:p>
    <w:p w14:paraId="4A499A44" w14:textId="77777777" w:rsidR="006471D0" w:rsidRPr="006471D0" w:rsidRDefault="009E2DF8" w:rsidP="006471D0">
      <w:pPr>
        <w:pStyle w:val="ListParagraph"/>
        <w:numPr>
          <w:ilvl w:val="0"/>
          <w:numId w:val="26"/>
        </w:numPr>
        <w:spacing w:line="276" w:lineRule="auto"/>
        <w:rPr>
          <w:rFonts w:asciiTheme="minorHAnsi" w:hAnsiTheme="minorHAnsi"/>
          <w:sz w:val="22"/>
        </w:rPr>
      </w:pPr>
      <w:bookmarkStart w:id="4" w:name="_Hlk75879647"/>
      <w:r w:rsidRPr="006471D0">
        <w:rPr>
          <w:rFonts w:asciiTheme="minorHAnsi" w:hAnsiTheme="minorHAnsi"/>
          <w:sz w:val="22"/>
        </w:rPr>
        <w:lastRenderedPageBreak/>
        <w:t>During the screening/ training visit</w:t>
      </w:r>
      <w:r w:rsidR="000E619A" w:rsidRPr="006471D0">
        <w:rPr>
          <w:rFonts w:asciiTheme="minorHAnsi" w:hAnsiTheme="minorHAnsi"/>
          <w:sz w:val="22"/>
        </w:rPr>
        <w:t>s</w:t>
      </w:r>
      <w:r w:rsidRPr="006471D0">
        <w:rPr>
          <w:rFonts w:asciiTheme="minorHAnsi" w:hAnsiTheme="minorHAnsi"/>
          <w:sz w:val="22"/>
        </w:rPr>
        <w:t xml:space="preserve"> we will take demographic data from </w:t>
      </w:r>
      <w:proofErr w:type="gramStart"/>
      <w:r w:rsidRPr="006471D0">
        <w:rPr>
          <w:rFonts w:asciiTheme="minorHAnsi" w:hAnsiTheme="minorHAnsi"/>
          <w:sz w:val="22"/>
        </w:rPr>
        <w:t>you</w:t>
      </w:r>
      <w:proofErr w:type="gramEnd"/>
      <w:r w:rsidRPr="006471D0">
        <w:rPr>
          <w:rFonts w:asciiTheme="minorHAnsi" w:hAnsiTheme="minorHAnsi"/>
          <w:sz w:val="22"/>
        </w:rPr>
        <w:t xml:space="preserve"> and this documents such things as your height/ weight, </w:t>
      </w:r>
      <w:r w:rsidR="000E619A" w:rsidRPr="006471D0">
        <w:rPr>
          <w:rFonts w:asciiTheme="minorHAnsi" w:hAnsiTheme="minorHAnsi"/>
          <w:sz w:val="22"/>
        </w:rPr>
        <w:t>w</w:t>
      </w:r>
      <w:r w:rsidRPr="006471D0">
        <w:rPr>
          <w:rFonts w:asciiTheme="minorHAnsi" w:hAnsiTheme="minorHAnsi"/>
          <w:sz w:val="22"/>
        </w:rPr>
        <w:t xml:space="preserve">aist-to-Hip ratio, </w:t>
      </w:r>
      <w:r w:rsidR="000E619A" w:rsidRPr="006471D0">
        <w:rPr>
          <w:rFonts w:asciiTheme="minorHAnsi" w:hAnsiTheme="minorHAnsi"/>
          <w:sz w:val="22"/>
        </w:rPr>
        <w:t>b</w:t>
      </w:r>
      <w:r w:rsidRPr="006471D0">
        <w:rPr>
          <w:rFonts w:asciiTheme="minorHAnsi" w:hAnsiTheme="minorHAnsi"/>
          <w:sz w:val="22"/>
        </w:rPr>
        <w:t xml:space="preserve">lood </w:t>
      </w:r>
      <w:r w:rsidR="000E619A" w:rsidRPr="006471D0">
        <w:rPr>
          <w:rFonts w:asciiTheme="minorHAnsi" w:hAnsiTheme="minorHAnsi"/>
          <w:sz w:val="22"/>
        </w:rPr>
        <w:t>p</w:t>
      </w:r>
      <w:r w:rsidRPr="006471D0">
        <w:rPr>
          <w:rFonts w:asciiTheme="minorHAnsi" w:hAnsiTheme="minorHAnsi"/>
          <w:sz w:val="22"/>
        </w:rPr>
        <w:t xml:space="preserve">ressure readings, race, lifestyle habits, </w:t>
      </w:r>
      <w:r w:rsidR="000E619A" w:rsidRPr="006471D0">
        <w:rPr>
          <w:rFonts w:asciiTheme="minorHAnsi" w:hAnsiTheme="minorHAnsi"/>
          <w:sz w:val="22"/>
        </w:rPr>
        <w:t xml:space="preserve">handedness, use of glasses, medical history, medication use, </w:t>
      </w:r>
      <w:r w:rsidRPr="006471D0">
        <w:rPr>
          <w:rFonts w:asciiTheme="minorHAnsi" w:hAnsiTheme="minorHAnsi"/>
          <w:sz w:val="22"/>
        </w:rPr>
        <w:t xml:space="preserve">years in education and that you do not meet any of the exclusion criteria. </w:t>
      </w:r>
    </w:p>
    <w:p w14:paraId="5BB176A6" w14:textId="754A9BD8" w:rsidR="00446C2D" w:rsidRPr="006471D0" w:rsidRDefault="009E2DF8" w:rsidP="006471D0">
      <w:pPr>
        <w:pStyle w:val="ListParagraph"/>
        <w:numPr>
          <w:ilvl w:val="0"/>
          <w:numId w:val="26"/>
        </w:numPr>
        <w:spacing w:line="276" w:lineRule="auto"/>
        <w:rPr>
          <w:rFonts w:asciiTheme="minorHAnsi" w:hAnsiTheme="minorHAnsi"/>
          <w:b/>
          <w:bCs/>
          <w:sz w:val="22"/>
        </w:rPr>
      </w:pPr>
      <w:r w:rsidRPr="006471D0">
        <w:rPr>
          <w:rFonts w:asciiTheme="minorHAnsi" w:hAnsiTheme="minorHAnsi"/>
          <w:sz w:val="22"/>
        </w:rPr>
        <w:t>During the testing visits we will collect your cognitive performance/ mood data as well as your saliva, Heart Rate and Galvanic Skin Response (</w:t>
      </w:r>
      <w:r w:rsidR="00784BCA" w:rsidRPr="006471D0">
        <w:rPr>
          <w:rFonts w:asciiTheme="minorHAnsi" w:hAnsiTheme="minorHAnsi"/>
          <w:sz w:val="22"/>
        </w:rPr>
        <w:t xml:space="preserve">perspiration </w:t>
      </w:r>
      <w:r w:rsidRPr="006471D0">
        <w:rPr>
          <w:rFonts w:asciiTheme="minorHAnsi" w:hAnsiTheme="minorHAnsi"/>
          <w:sz w:val="22"/>
        </w:rPr>
        <w:t>of skin) and these will be measured for markers of anxiety/ arousal/ stress.</w:t>
      </w:r>
    </w:p>
    <w:bookmarkEnd w:id="4"/>
    <w:p w14:paraId="42219F0A" w14:textId="77777777" w:rsidR="00446C2D" w:rsidRPr="00446C2D" w:rsidRDefault="00446C2D" w:rsidP="0078439A">
      <w:pPr>
        <w:spacing w:line="276" w:lineRule="auto"/>
        <w:rPr>
          <w:rFonts w:asciiTheme="minorHAnsi" w:hAnsiTheme="minorHAnsi" w:cs="Arial"/>
          <w:b/>
          <w:sz w:val="22"/>
          <w:szCs w:val="22"/>
          <w:u w:val="single"/>
        </w:rPr>
      </w:pPr>
    </w:p>
    <w:p w14:paraId="1EDF0938" w14:textId="7DB8F32D" w:rsidR="00446C2D" w:rsidRDefault="00446C2D" w:rsidP="0078439A">
      <w:pPr>
        <w:spacing w:line="276" w:lineRule="auto"/>
        <w:rPr>
          <w:rFonts w:asciiTheme="minorHAnsi" w:hAnsiTheme="minorHAnsi" w:cs="Arial"/>
          <w:b/>
          <w:sz w:val="22"/>
          <w:szCs w:val="22"/>
          <w:u w:val="single"/>
        </w:rPr>
      </w:pPr>
      <w:r w:rsidRPr="00446C2D">
        <w:rPr>
          <w:rFonts w:asciiTheme="minorHAnsi" w:hAnsiTheme="minorHAnsi" w:cs="Arial"/>
          <w:b/>
          <w:sz w:val="22"/>
          <w:szCs w:val="22"/>
          <w:u w:val="single"/>
        </w:rPr>
        <w:t>What is the legal basis for processing personal data?</w:t>
      </w:r>
    </w:p>
    <w:p w14:paraId="3B55F42B" w14:textId="6B84E1F8" w:rsidR="009E2DF8" w:rsidRDefault="009E2DF8" w:rsidP="0078439A">
      <w:pPr>
        <w:spacing w:line="276" w:lineRule="auto"/>
        <w:rPr>
          <w:rFonts w:asciiTheme="minorHAnsi" w:hAnsiTheme="minorHAnsi" w:cs="Arial"/>
          <w:b/>
          <w:sz w:val="22"/>
          <w:szCs w:val="22"/>
          <w:u w:val="single"/>
        </w:rPr>
      </w:pPr>
    </w:p>
    <w:p w14:paraId="53863A5A" w14:textId="77777777" w:rsidR="009E2DF8" w:rsidRPr="00446C2D" w:rsidRDefault="009E2DF8" w:rsidP="0078439A">
      <w:pPr>
        <w:spacing w:line="276" w:lineRule="auto"/>
        <w:rPr>
          <w:rFonts w:asciiTheme="minorHAnsi" w:hAnsiTheme="minorHAnsi"/>
          <w:sz w:val="22"/>
        </w:rPr>
      </w:pPr>
      <w:r w:rsidRPr="00446C2D">
        <w:rPr>
          <w:rFonts w:asciiTheme="minorHAnsi" w:hAnsiTheme="minorHAnsi"/>
          <w:sz w:val="22"/>
        </w:rPr>
        <w:t xml:space="preserve">The legal basis for processing the personal data required for the purposes of this study is that the research is necessary for scientific research purposes. </w:t>
      </w:r>
    </w:p>
    <w:p w14:paraId="6D7160DD" w14:textId="5E2DE27E" w:rsidR="00446C2D" w:rsidRPr="00446C2D" w:rsidRDefault="00446C2D" w:rsidP="0078439A">
      <w:pPr>
        <w:spacing w:line="276" w:lineRule="auto"/>
        <w:rPr>
          <w:rFonts w:asciiTheme="minorHAnsi" w:hAnsiTheme="minorHAnsi" w:cs="Arial"/>
          <w:b/>
          <w:sz w:val="22"/>
          <w:szCs w:val="22"/>
          <w:u w:val="single"/>
        </w:rPr>
      </w:pPr>
    </w:p>
    <w:p w14:paraId="319DEEFA" w14:textId="77777777" w:rsidR="00446C2D" w:rsidRPr="00446C2D" w:rsidRDefault="00446C2D" w:rsidP="0078439A">
      <w:pPr>
        <w:spacing w:line="276" w:lineRule="auto"/>
        <w:jc w:val="both"/>
        <w:rPr>
          <w:rFonts w:asciiTheme="minorHAnsi" w:hAnsiTheme="minorHAnsi" w:cs="Arial"/>
          <w:b/>
          <w:bCs/>
          <w:sz w:val="22"/>
          <w:szCs w:val="22"/>
          <w:u w:val="single"/>
          <w:lang w:eastAsia="en-GB"/>
        </w:rPr>
      </w:pPr>
      <w:r w:rsidRPr="00446C2D">
        <w:rPr>
          <w:rFonts w:asciiTheme="minorHAnsi" w:hAnsiTheme="minorHAnsi" w:cs="Arial"/>
          <w:b/>
          <w:bCs/>
          <w:sz w:val="22"/>
          <w:szCs w:val="22"/>
          <w:u w:val="single"/>
          <w:lang w:eastAsia="en-GB"/>
        </w:rPr>
        <w:t>Who are the recipients or categories of recipients of personal data, if any?</w:t>
      </w:r>
    </w:p>
    <w:p w14:paraId="12E5CDDB" w14:textId="77777777" w:rsidR="00446C2D" w:rsidRPr="00446C2D" w:rsidRDefault="00446C2D" w:rsidP="0078439A">
      <w:pPr>
        <w:spacing w:line="276" w:lineRule="auto"/>
        <w:jc w:val="both"/>
        <w:rPr>
          <w:rFonts w:asciiTheme="minorHAnsi" w:hAnsiTheme="minorHAnsi" w:cs="Arial"/>
          <w:b/>
          <w:bCs/>
          <w:sz w:val="22"/>
          <w:szCs w:val="22"/>
          <w:u w:val="single"/>
          <w:lang w:eastAsia="en-GB"/>
        </w:rPr>
      </w:pPr>
    </w:p>
    <w:p w14:paraId="784CFB3D" w14:textId="0B2894D6" w:rsidR="00446C2D" w:rsidRPr="00C60889" w:rsidRDefault="00C60889" w:rsidP="0078439A">
      <w:pPr>
        <w:spacing w:line="276" w:lineRule="auto"/>
        <w:jc w:val="both"/>
        <w:rPr>
          <w:rFonts w:asciiTheme="minorHAnsi" w:hAnsiTheme="minorHAnsi" w:cstheme="minorHAnsi"/>
          <w:sz w:val="22"/>
          <w:szCs w:val="22"/>
          <w:lang w:eastAsia="en-GB"/>
        </w:rPr>
      </w:pPr>
      <w:r w:rsidRPr="00EB14A2">
        <w:rPr>
          <w:rFonts w:asciiTheme="minorHAnsi" w:hAnsiTheme="minorHAnsi" w:cstheme="minorHAnsi"/>
          <w:sz w:val="22"/>
          <w:szCs w:val="22"/>
          <w:lang w:eastAsia="en-GB"/>
        </w:rPr>
        <w:t xml:space="preserve">Only the research team here at Northumbria University will have access to your personal data. The funder of the study or the journal article that we publish the study within may request access to the study </w:t>
      </w:r>
      <w:proofErr w:type="gramStart"/>
      <w:r w:rsidRPr="00EB14A2">
        <w:rPr>
          <w:rFonts w:asciiTheme="minorHAnsi" w:hAnsiTheme="minorHAnsi" w:cstheme="minorHAnsi"/>
          <w:sz w:val="22"/>
          <w:szCs w:val="22"/>
          <w:lang w:eastAsia="en-GB"/>
        </w:rPr>
        <w:t>data</w:t>
      </w:r>
      <w:proofErr w:type="gramEnd"/>
      <w:r w:rsidRPr="00EB14A2">
        <w:rPr>
          <w:rFonts w:asciiTheme="minorHAnsi" w:hAnsiTheme="minorHAnsi" w:cstheme="minorHAnsi"/>
          <w:sz w:val="22"/>
          <w:szCs w:val="22"/>
          <w:lang w:eastAsia="en-GB"/>
        </w:rPr>
        <w:t xml:space="preserve"> but this will either contain only your participant code (e.g. 516) or no identifying information at all, never your name, and this will be shared using encrypted passwords or the secure ‘SharePoint’ tool.</w:t>
      </w:r>
    </w:p>
    <w:p w14:paraId="4769891F" w14:textId="77777777" w:rsidR="00446C2D" w:rsidRDefault="00446C2D" w:rsidP="0078439A">
      <w:pPr>
        <w:spacing w:line="276" w:lineRule="auto"/>
        <w:jc w:val="both"/>
        <w:rPr>
          <w:rFonts w:asciiTheme="minorHAnsi" w:hAnsiTheme="minorHAnsi" w:cs="Arial"/>
          <w:b/>
          <w:bCs/>
          <w:sz w:val="22"/>
          <w:szCs w:val="22"/>
          <w:u w:val="single"/>
          <w:lang w:eastAsia="en-GB"/>
        </w:rPr>
      </w:pPr>
    </w:p>
    <w:p w14:paraId="36BE4D51" w14:textId="584CC99D" w:rsidR="00446C2D" w:rsidRDefault="00446C2D" w:rsidP="0078439A">
      <w:pPr>
        <w:spacing w:line="276" w:lineRule="auto"/>
        <w:jc w:val="both"/>
        <w:rPr>
          <w:rFonts w:asciiTheme="minorHAnsi" w:hAnsiTheme="minorHAnsi" w:cs="Arial"/>
          <w:b/>
          <w:bCs/>
          <w:sz w:val="22"/>
          <w:szCs w:val="22"/>
          <w:u w:val="single"/>
          <w:lang w:eastAsia="en-GB"/>
        </w:rPr>
      </w:pPr>
      <w:r w:rsidRPr="00446C2D">
        <w:rPr>
          <w:rFonts w:asciiTheme="minorHAnsi" w:hAnsiTheme="minorHAnsi" w:cs="Arial"/>
          <w:b/>
          <w:bCs/>
          <w:sz w:val="22"/>
          <w:szCs w:val="22"/>
          <w:u w:val="single"/>
          <w:lang w:eastAsia="en-GB"/>
        </w:rPr>
        <w:t xml:space="preserve">What will happen to the results of the </w:t>
      </w:r>
      <w:proofErr w:type="gramStart"/>
      <w:r w:rsidRPr="00446C2D">
        <w:rPr>
          <w:rFonts w:asciiTheme="minorHAnsi" w:hAnsiTheme="minorHAnsi" w:cs="Arial"/>
          <w:b/>
          <w:bCs/>
          <w:sz w:val="22"/>
          <w:szCs w:val="22"/>
          <w:u w:val="single"/>
          <w:lang w:eastAsia="en-GB"/>
        </w:rPr>
        <w:t>study</w:t>
      </w:r>
      <w:proofErr w:type="gramEnd"/>
      <w:r w:rsidRPr="00446C2D">
        <w:rPr>
          <w:rFonts w:asciiTheme="minorHAnsi" w:hAnsiTheme="minorHAnsi" w:cs="Arial"/>
          <w:b/>
          <w:bCs/>
          <w:sz w:val="22"/>
          <w:szCs w:val="22"/>
          <w:u w:val="single"/>
          <w:lang w:eastAsia="en-GB"/>
        </w:rPr>
        <w:t xml:space="preserve"> and could personal data collected be used in future research?</w:t>
      </w:r>
    </w:p>
    <w:p w14:paraId="14DF6773" w14:textId="59907154" w:rsidR="002A5D75" w:rsidRDefault="002A5D75" w:rsidP="0078439A">
      <w:pPr>
        <w:spacing w:line="276" w:lineRule="auto"/>
        <w:jc w:val="both"/>
        <w:rPr>
          <w:rFonts w:asciiTheme="minorHAnsi" w:hAnsiTheme="minorHAnsi" w:cs="Arial"/>
          <w:b/>
          <w:bCs/>
          <w:sz w:val="22"/>
          <w:szCs w:val="22"/>
          <w:u w:val="single"/>
          <w:lang w:eastAsia="en-GB"/>
        </w:rPr>
      </w:pPr>
    </w:p>
    <w:p w14:paraId="5F8EB10C" w14:textId="77777777" w:rsidR="006471D0" w:rsidRDefault="002A5D75" w:rsidP="006471D0">
      <w:pPr>
        <w:pStyle w:val="ListParagraph"/>
        <w:numPr>
          <w:ilvl w:val="0"/>
          <w:numId w:val="28"/>
        </w:numPr>
        <w:spacing w:before="60" w:line="276" w:lineRule="auto"/>
        <w:jc w:val="both"/>
        <w:rPr>
          <w:rFonts w:asciiTheme="minorHAnsi" w:hAnsiTheme="minorHAnsi"/>
          <w:sz w:val="22"/>
          <w:szCs w:val="22"/>
          <w:lang w:eastAsia="de-DE"/>
        </w:rPr>
      </w:pPr>
      <w:r w:rsidRPr="006471D0">
        <w:rPr>
          <w:rFonts w:asciiTheme="minorHAnsi" w:hAnsiTheme="minorHAnsi"/>
          <w:sz w:val="22"/>
          <w:szCs w:val="22"/>
        </w:rPr>
        <w:t xml:space="preserve">The general findings might be reported in a scientific journal or presented at a research </w:t>
      </w:r>
      <w:proofErr w:type="gramStart"/>
      <w:r w:rsidRPr="006471D0">
        <w:rPr>
          <w:rFonts w:asciiTheme="minorHAnsi" w:hAnsiTheme="minorHAnsi"/>
          <w:sz w:val="22"/>
          <w:szCs w:val="22"/>
        </w:rPr>
        <w:t>conference,</w:t>
      </w:r>
      <w:proofErr w:type="gramEnd"/>
      <w:r w:rsidRPr="006471D0">
        <w:rPr>
          <w:rFonts w:asciiTheme="minorHAnsi" w:hAnsiTheme="minorHAnsi"/>
          <w:sz w:val="22"/>
          <w:szCs w:val="22"/>
        </w:rPr>
        <w:t xml:space="preserve"> however the data will be anonymized and you or the data you have provided will not be personally identifiable. </w:t>
      </w:r>
    </w:p>
    <w:p w14:paraId="0F724725" w14:textId="77777777" w:rsidR="006471D0" w:rsidRDefault="002A5D75" w:rsidP="006471D0">
      <w:pPr>
        <w:pStyle w:val="ListParagraph"/>
        <w:numPr>
          <w:ilvl w:val="0"/>
          <w:numId w:val="28"/>
        </w:numPr>
        <w:spacing w:before="60" w:line="276" w:lineRule="auto"/>
        <w:jc w:val="both"/>
        <w:rPr>
          <w:rFonts w:asciiTheme="minorHAnsi" w:hAnsiTheme="minorHAnsi"/>
          <w:sz w:val="22"/>
          <w:szCs w:val="22"/>
          <w:lang w:eastAsia="de-DE"/>
        </w:rPr>
      </w:pPr>
      <w:r w:rsidRPr="006471D0">
        <w:rPr>
          <w:rFonts w:asciiTheme="minorHAnsi" w:hAnsiTheme="minorHAnsi"/>
          <w:sz w:val="22"/>
          <w:szCs w:val="22"/>
        </w:rPr>
        <w:t>The findings may also be used in future studies (</w:t>
      </w:r>
      <w:proofErr w:type="gramStart"/>
      <w:r w:rsidRPr="006471D0">
        <w:rPr>
          <w:rFonts w:asciiTheme="minorHAnsi" w:hAnsiTheme="minorHAnsi"/>
          <w:sz w:val="22"/>
          <w:szCs w:val="22"/>
        </w:rPr>
        <w:t>e.g.</w:t>
      </w:r>
      <w:proofErr w:type="gramEnd"/>
      <w:r w:rsidRPr="006471D0">
        <w:rPr>
          <w:rFonts w:asciiTheme="minorHAnsi" w:hAnsiTheme="minorHAnsi"/>
          <w:sz w:val="22"/>
          <w:szCs w:val="22"/>
        </w:rPr>
        <w:t xml:space="preserve"> when conducting meta-analyses) or shared with other organizations/ institutions that have been involved with the study. </w:t>
      </w:r>
    </w:p>
    <w:p w14:paraId="0303CD3D" w14:textId="002B1286" w:rsidR="002A5D75" w:rsidRPr="006471D0" w:rsidRDefault="002A5D75" w:rsidP="006471D0">
      <w:pPr>
        <w:pStyle w:val="ListParagraph"/>
        <w:numPr>
          <w:ilvl w:val="0"/>
          <w:numId w:val="28"/>
        </w:numPr>
        <w:spacing w:before="60" w:line="276" w:lineRule="auto"/>
        <w:jc w:val="both"/>
        <w:rPr>
          <w:rFonts w:asciiTheme="minorHAnsi" w:hAnsiTheme="minorHAnsi"/>
          <w:sz w:val="22"/>
          <w:szCs w:val="22"/>
          <w:lang w:eastAsia="de-DE"/>
        </w:rPr>
      </w:pPr>
      <w:r w:rsidRPr="006471D0">
        <w:rPr>
          <w:rFonts w:asciiTheme="minorHAnsi" w:hAnsiTheme="minorHAnsi"/>
          <w:sz w:val="22"/>
          <w:szCs w:val="22"/>
          <w:lang w:eastAsia="de-DE"/>
        </w:rPr>
        <w:t xml:space="preserve">We will send a summary of the results to you once the study has completed and the data has been </w:t>
      </w:r>
      <w:r w:rsidRPr="006471D0">
        <w:rPr>
          <w:rFonts w:asciiTheme="minorHAnsi" w:hAnsiTheme="minorHAnsi"/>
          <w:sz w:val="22"/>
          <w:szCs w:val="22"/>
          <w:lang w:val="en-GB" w:eastAsia="de-DE"/>
        </w:rPr>
        <w:t>analysed</w:t>
      </w:r>
      <w:r w:rsidRPr="006471D0">
        <w:rPr>
          <w:rFonts w:asciiTheme="minorHAnsi" w:hAnsiTheme="minorHAnsi"/>
          <w:sz w:val="22"/>
          <w:szCs w:val="22"/>
          <w:lang w:eastAsia="de-DE"/>
        </w:rPr>
        <w:t xml:space="preserve">. Please note that this can sometimes be several months after the study has completed. Results will be sent to the email address that you have used to communicate with us throughout the study. </w:t>
      </w:r>
    </w:p>
    <w:p w14:paraId="7BBDDA0C" w14:textId="77777777" w:rsidR="006C4B9E" w:rsidRDefault="006C4B9E" w:rsidP="0078439A">
      <w:pPr>
        <w:spacing w:line="276" w:lineRule="auto"/>
        <w:rPr>
          <w:rFonts w:asciiTheme="minorHAnsi" w:hAnsiTheme="minorHAnsi" w:cs="Arial"/>
          <w:b/>
          <w:sz w:val="22"/>
          <w:szCs w:val="22"/>
        </w:rPr>
      </w:pPr>
    </w:p>
    <w:p w14:paraId="3D62F7AB" w14:textId="4F63507C" w:rsidR="00446C2D" w:rsidRDefault="00446C2D" w:rsidP="0078439A">
      <w:pPr>
        <w:spacing w:line="276" w:lineRule="auto"/>
        <w:rPr>
          <w:rFonts w:asciiTheme="minorHAnsi" w:hAnsiTheme="minorHAnsi" w:cs="Arial"/>
          <w:b/>
          <w:sz w:val="22"/>
          <w:szCs w:val="22"/>
        </w:rPr>
      </w:pPr>
      <w:r w:rsidRPr="00446C2D">
        <w:rPr>
          <w:rFonts w:asciiTheme="minorHAnsi" w:hAnsiTheme="minorHAnsi" w:cs="Arial"/>
          <w:b/>
          <w:sz w:val="22"/>
          <w:szCs w:val="22"/>
          <w:u w:val="single"/>
        </w:rPr>
        <w:t>Who is Organizing and Funding the Study</w:t>
      </w:r>
      <w:r w:rsidRPr="00446C2D">
        <w:rPr>
          <w:rFonts w:asciiTheme="minorHAnsi" w:hAnsiTheme="minorHAnsi" w:cs="Arial"/>
          <w:b/>
          <w:sz w:val="22"/>
          <w:szCs w:val="22"/>
        </w:rPr>
        <w:t>?</w:t>
      </w:r>
    </w:p>
    <w:p w14:paraId="30139764" w14:textId="7AA391D8" w:rsidR="003F793F" w:rsidRDefault="003F793F" w:rsidP="0078439A">
      <w:pPr>
        <w:spacing w:line="276" w:lineRule="auto"/>
        <w:rPr>
          <w:rFonts w:asciiTheme="minorHAnsi" w:hAnsiTheme="minorHAnsi" w:cs="Arial"/>
          <w:b/>
          <w:sz w:val="22"/>
          <w:szCs w:val="22"/>
        </w:rPr>
      </w:pPr>
    </w:p>
    <w:p w14:paraId="2F864BA6" w14:textId="0FA181D5" w:rsidR="00446C2D" w:rsidRPr="003F793F" w:rsidRDefault="003F793F" w:rsidP="0078439A">
      <w:pPr>
        <w:spacing w:line="276" w:lineRule="auto"/>
        <w:jc w:val="both"/>
        <w:rPr>
          <w:rFonts w:asciiTheme="minorHAnsi" w:hAnsiTheme="minorHAnsi"/>
          <w:sz w:val="22"/>
        </w:rPr>
      </w:pPr>
      <w:r w:rsidRPr="00446C2D">
        <w:rPr>
          <w:rFonts w:asciiTheme="minorHAnsi" w:hAnsiTheme="minorHAnsi"/>
          <w:sz w:val="22"/>
        </w:rPr>
        <w:t xml:space="preserve">The study was designed and is being conducted by the research team here at Northumbria University. The funding is </w:t>
      </w:r>
      <w:r w:rsidRPr="00933F7A">
        <w:rPr>
          <w:rFonts w:asciiTheme="minorHAnsi" w:hAnsiTheme="minorHAnsi"/>
          <w:sz w:val="22"/>
        </w:rPr>
        <w:t xml:space="preserve">provided by </w:t>
      </w:r>
      <w:r w:rsidRPr="00933F7A">
        <w:rPr>
          <w:rFonts w:asciiTheme="minorHAnsi" w:hAnsiTheme="minorHAnsi" w:cs="Arial"/>
          <w:sz w:val="22"/>
          <w:szCs w:val="22"/>
        </w:rPr>
        <w:t>HG &amp; H Pharmaceuticals (Pty) Ltd</w:t>
      </w:r>
      <w:r w:rsidRPr="00933F7A">
        <w:rPr>
          <w:rFonts w:asciiTheme="minorHAnsi" w:hAnsiTheme="minorHAnsi"/>
          <w:sz w:val="22"/>
        </w:rPr>
        <w:t xml:space="preserve"> for</w:t>
      </w:r>
      <w:r w:rsidRPr="00446C2D">
        <w:rPr>
          <w:rFonts w:asciiTheme="minorHAnsi" w:hAnsiTheme="minorHAnsi"/>
          <w:sz w:val="22"/>
        </w:rPr>
        <w:t xml:space="preserve"> the purposes of testing their investigational product.</w:t>
      </w:r>
    </w:p>
    <w:p w14:paraId="012A6721" w14:textId="77777777" w:rsidR="003F793F" w:rsidRDefault="003F793F" w:rsidP="0078439A">
      <w:pPr>
        <w:spacing w:line="276" w:lineRule="auto"/>
        <w:rPr>
          <w:rFonts w:asciiTheme="minorHAnsi" w:hAnsiTheme="minorHAnsi" w:cs="Arial"/>
          <w:b/>
          <w:sz w:val="22"/>
          <w:szCs w:val="22"/>
          <w:u w:val="single"/>
        </w:rPr>
      </w:pPr>
    </w:p>
    <w:p w14:paraId="27141902" w14:textId="204A37AF" w:rsidR="00446C2D" w:rsidRDefault="00446C2D" w:rsidP="0078439A">
      <w:pPr>
        <w:spacing w:line="276" w:lineRule="auto"/>
        <w:rPr>
          <w:rFonts w:asciiTheme="minorHAnsi" w:hAnsiTheme="minorHAnsi" w:cs="Arial"/>
          <w:b/>
          <w:sz w:val="22"/>
          <w:szCs w:val="22"/>
          <w:u w:val="single"/>
        </w:rPr>
      </w:pPr>
      <w:r w:rsidRPr="00446C2D">
        <w:rPr>
          <w:rFonts w:asciiTheme="minorHAnsi" w:hAnsiTheme="minorHAnsi" w:cs="Arial"/>
          <w:b/>
          <w:sz w:val="22"/>
          <w:szCs w:val="22"/>
          <w:u w:val="single"/>
        </w:rPr>
        <w:t>Who has reviewed this study?</w:t>
      </w:r>
    </w:p>
    <w:p w14:paraId="5A46E56D" w14:textId="6CDC70EB" w:rsidR="003F793F" w:rsidRDefault="003F793F" w:rsidP="0078439A">
      <w:pPr>
        <w:spacing w:line="276" w:lineRule="auto"/>
        <w:rPr>
          <w:rFonts w:asciiTheme="minorHAnsi" w:hAnsiTheme="minorHAnsi" w:cs="Arial"/>
          <w:b/>
          <w:sz w:val="22"/>
          <w:szCs w:val="22"/>
          <w:u w:val="single"/>
        </w:rPr>
      </w:pPr>
    </w:p>
    <w:p w14:paraId="17FDB3D6" w14:textId="09EBE264" w:rsidR="00525F1F" w:rsidRPr="00525F1F" w:rsidRDefault="003F793F" w:rsidP="0078439A">
      <w:pPr>
        <w:spacing w:line="276" w:lineRule="auto"/>
        <w:jc w:val="both"/>
        <w:rPr>
          <w:rFonts w:asciiTheme="minorHAnsi" w:hAnsiTheme="minorHAnsi"/>
          <w:bCs/>
          <w:sz w:val="22"/>
        </w:rPr>
      </w:pPr>
      <w:r w:rsidRPr="00446C2D">
        <w:rPr>
          <w:rFonts w:asciiTheme="minorHAnsi" w:hAnsiTheme="minorHAnsi"/>
          <w:sz w:val="22"/>
        </w:rPr>
        <w:t xml:space="preserve">Before this study could begin, permission was obtained from Northumbria University and this study </w:t>
      </w:r>
    </w:p>
    <w:p w14:paraId="6A21F4E8" w14:textId="49A5DFD0" w:rsidR="003F793F" w:rsidRPr="00446C2D" w:rsidRDefault="00525F1F" w:rsidP="0078439A">
      <w:pPr>
        <w:spacing w:line="276" w:lineRule="auto"/>
        <w:jc w:val="both"/>
        <w:rPr>
          <w:rFonts w:asciiTheme="minorHAnsi" w:hAnsiTheme="minorHAnsi"/>
          <w:sz w:val="22"/>
        </w:rPr>
      </w:pPr>
      <w:r w:rsidRPr="00525F1F">
        <w:rPr>
          <w:rFonts w:asciiTheme="minorHAnsi" w:hAnsiTheme="minorHAnsi"/>
          <w:bCs/>
          <w:sz w:val="22"/>
        </w:rPr>
        <w:t>has been approved by the University Ethical Approval System at Northumbria University</w:t>
      </w:r>
      <w:r>
        <w:rPr>
          <w:rFonts w:asciiTheme="minorHAnsi" w:hAnsiTheme="minorHAnsi"/>
          <w:bCs/>
          <w:sz w:val="22"/>
        </w:rPr>
        <w:t xml:space="preserve"> </w:t>
      </w:r>
      <w:r w:rsidR="00A556CC">
        <w:rPr>
          <w:rFonts w:asciiTheme="minorHAnsi" w:hAnsiTheme="minorHAnsi"/>
          <w:bCs/>
          <w:sz w:val="22"/>
        </w:rPr>
        <w:t xml:space="preserve">(Ref. </w:t>
      </w:r>
      <w:r w:rsidR="00A556CC" w:rsidRPr="00A556CC">
        <w:rPr>
          <w:rFonts w:asciiTheme="minorHAnsi" w:hAnsiTheme="minorHAnsi"/>
          <w:bCs/>
          <w:sz w:val="22"/>
        </w:rPr>
        <w:t>33660</w:t>
      </w:r>
      <w:r w:rsidR="00A556CC">
        <w:rPr>
          <w:rFonts w:asciiTheme="minorHAnsi" w:hAnsiTheme="minorHAnsi"/>
          <w:bCs/>
          <w:sz w:val="22"/>
        </w:rPr>
        <w:t xml:space="preserve">) </w:t>
      </w:r>
    </w:p>
    <w:p w14:paraId="4AEC9769" w14:textId="77777777" w:rsidR="00446C2D" w:rsidRPr="00446C2D" w:rsidRDefault="00446C2D" w:rsidP="0078439A">
      <w:pPr>
        <w:spacing w:line="276" w:lineRule="auto"/>
        <w:rPr>
          <w:rFonts w:asciiTheme="minorHAnsi" w:hAnsiTheme="minorHAnsi" w:cs="Arial"/>
          <w:sz w:val="22"/>
          <w:szCs w:val="22"/>
        </w:rPr>
      </w:pPr>
    </w:p>
    <w:p w14:paraId="71796571" w14:textId="0637CAB1" w:rsidR="00446C2D" w:rsidRDefault="00446C2D" w:rsidP="0078439A">
      <w:pPr>
        <w:spacing w:line="276" w:lineRule="auto"/>
        <w:rPr>
          <w:rFonts w:asciiTheme="minorHAnsi" w:hAnsiTheme="minorHAnsi" w:cs="Arial"/>
          <w:b/>
          <w:sz w:val="22"/>
          <w:szCs w:val="22"/>
          <w:u w:val="single"/>
        </w:rPr>
      </w:pPr>
      <w:r w:rsidRPr="00446C2D">
        <w:rPr>
          <w:rFonts w:asciiTheme="minorHAnsi" w:hAnsiTheme="minorHAnsi" w:cs="Arial"/>
          <w:b/>
          <w:sz w:val="22"/>
          <w:szCs w:val="22"/>
          <w:u w:val="single"/>
        </w:rPr>
        <w:t>What are my rights as a participant in this study?</w:t>
      </w:r>
    </w:p>
    <w:p w14:paraId="256792A3" w14:textId="117142BF" w:rsidR="003F793F" w:rsidRDefault="003F793F" w:rsidP="0078439A">
      <w:pPr>
        <w:spacing w:line="276" w:lineRule="auto"/>
        <w:rPr>
          <w:rFonts w:asciiTheme="minorHAnsi" w:hAnsiTheme="minorHAnsi" w:cs="Arial"/>
          <w:b/>
          <w:sz w:val="22"/>
          <w:szCs w:val="22"/>
          <w:u w:val="single"/>
        </w:rPr>
      </w:pPr>
    </w:p>
    <w:p w14:paraId="298D85C0" w14:textId="77777777" w:rsidR="003F793F" w:rsidRPr="00446C2D" w:rsidRDefault="003F793F" w:rsidP="0078439A">
      <w:pPr>
        <w:spacing w:line="276" w:lineRule="auto"/>
        <w:jc w:val="both"/>
        <w:rPr>
          <w:rFonts w:asciiTheme="minorHAnsi" w:hAnsiTheme="minorHAnsi"/>
          <w:sz w:val="22"/>
        </w:rPr>
      </w:pPr>
      <w:r w:rsidRPr="00446C2D">
        <w:rPr>
          <w:rFonts w:asciiTheme="minorHAnsi" w:hAnsiTheme="minorHAnsi"/>
          <w:sz w:val="22"/>
        </w:rPr>
        <w:t xml:space="preserve">Under the GDPR legislation you have right of access to your personal data (to do so you should submit a Subject Access Request); a right in certain circumstances to have inaccurate personal data rectified; and a right to object to decisions being taken by automated means. If you are dissatisfied with the University’s processing of personal </w:t>
      </w:r>
      <w:proofErr w:type="gramStart"/>
      <w:r w:rsidRPr="00446C2D">
        <w:rPr>
          <w:rFonts w:asciiTheme="minorHAnsi" w:hAnsiTheme="minorHAnsi"/>
          <w:sz w:val="22"/>
        </w:rPr>
        <w:t>data</w:t>
      </w:r>
      <w:proofErr w:type="gramEnd"/>
      <w:r w:rsidRPr="00446C2D">
        <w:rPr>
          <w:rFonts w:asciiTheme="minorHAnsi" w:hAnsiTheme="minorHAnsi"/>
          <w:sz w:val="22"/>
        </w:rPr>
        <w:t xml:space="preserve"> you have the right to complain to the Information Commissioner’s Office. For more information see </w:t>
      </w:r>
      <w:hyperlink r:id="rId7" w:history="1">
        <w:r w:rsidRPr="00446C2D">
          <w:rPr>
            <w:rStyle w:val="Hyperlink"/>
            <w:rFonts w:asciiTheme="minorHAnsi" w:eastAsiaTheme="minorEastAsia" w:hAnsiTheme="minorHAnsi"/>
            <w:sz w:val="22"/>
          </w:rPr>
          <w:t>the ICO website</w:t>
        </w:r>
      </w:hyperlink>
      <w:r w:rsidRPr="00446C2D">
        <w:rPr>
          <w:rFonts w:asciiTheme="minorHAnsi" w:hAnsiTheme="minorHAnsi"/>
          <w:sz w:val="22"/>
        </w:rPr>
        <w:t>.</w:t>
      </w:r>
    </w:p>
    <w:p w14:paraId="63E7A452" w14:textId="77777777" w:rsidR="00446C2D" w:rsidRPr="00446C2D" w:rsidRDefault="00446C2D" w:rsidP="0078439A">
      <w:pPr>
        <w:spacing w:line="276" w:lineRule="auto"/>
        <w:rPr>
          <w:rFonts w:asciiTheme="minorHAnsi" w:hAnsiTheme="minorHAnsi" w:cs="Arial"/>
          <w:b/>
          <w:sz w:val="22"/>
          <w:szCs w:val="22"/>
          <w:u w:val="single"/>
        </w:rPr>
      </w:pPr>
    </w:p>
    <w:p w14:paraId="026ECA81" w14:textId="77777777" w:rsidR="00446C2D" w:rsidRPr="00784BCA" w:rsidRDefault="00446C2D" w:rsidP="0078439A">
      <w:pPr>
        <w:pBdr>
          <w:top w:val="thinThickSmallGap" w:sz="24" w:space="1" w:color="auto"/>
          <w:left w:val="thinThickSmallGap" w:sz="24" w:space="4" w:color="auto"/>
          <w:bottom w:val="thickThinSmallGap" w:sz="24" w:space="31" w:color="auto"/>
          <w:right w:val="thickThinSmallGap" w:sz="24" w:space="4" w:color="auto"/>
        </w:pBdr>
        <w:spacing w:line="276" w:lineRule="auto"/>
        <w:rPr>
          <w:rFonts w:asciiTheme="minorHAnsi" w:hAnsiTheme="minorHAnsi" w:cstheme="minorHAnsi"/>
          <w:b/>
        </w:rPr>
      </w:pPr>
      <w:r w:rsidRPr="00784BCA">
        <w:rPr>
          <w:rFonts w:asciiTheme="minorHAnsi" w:hAnsiTheme="minorHAnsi" w:cstheme="minorHAnsi"/>
          <w:b/>
        </w:rPr>
        <w:t>Contact for further information:</w:t>
      </w:r>
    </w:p>
    <w:p w14:paraId="6F5B71FB" w14:textId="77777777" w:rsidR="00446C2D" w:rsidRPr="00784BCA" w:rsidRDefault="00446C2D" w:rsidP="0078439A">
      <w:pPr>
        <w:pBdr>
          <w:top w:val="thinThickSmallGap" w:sz="24" w:space="1" w:color="auto"/>
          <w:left w:val="thinThickSmallGap" w:sz="24" w:space="4" w:color="auto"/>
          <w:bottom w:val="thickThinSmallGap" w:sz="24" w:space="31" w:color="auto"/>
          <w:right w:val="thickThinSmallGap" w:sz="24" w:space="4" w:color="auto"/>
        </w:pBdr>
        <w:spacing w:line="276" w:lineRule="auto"/>
        <w:rPr>
          <w:rFonts w:asciiTheme="minorHAnsi" w:hAnsiTheme="minorHAnsi" w:cstheme="minorHAnsi"/>
          <w:b/>
        </w:rPr>
      </w:pPr>
    </w:p>
    <w:p w14:paraId="22309017" w14:textId="13B6729A" w:rsidR="00446C2D" w:rsidRPr="00784BCA" w:rsidRDefault="00446C2D" w:rsidP="0078439A">
      <w:pPr>
        <w:pBdr>
          <w:top w:val="thinThickSmallGap" w:sz="24" w:space="1" w:color="auto"/>
          <w:left w:val="thinThickSmallGap" w:sz="24" w:space="4" w:color="auto"/>
          <w:bottom w:val="thickThinSmallGap" w:sz="24" w:space="31" w:color="auto"/>
          <w:right w:val="thickThinSmallGap" w:sz="24" w:space="4" w:color="auto"/>
        </w:pBdr>
        <w:spacing w:line="276" w:lineRule="auto"/>
        <w:jc w:val="center"/>
        <w:rPr>
          <w:rFonts w:asciiTheme="minorHAnsi" w:hAnsiTheme="minorHAnsi" w:cstheme="minorHAnsi"/>
          <w:b/>
        </w:rPr>
      </w:pPr>
      <w:r w:rsidRPr="00784BCA">
        <w:rPr>
          <w:rFonts w:asciiTheme="minorHAnsi" w:hAnsiTheme="minorHAnsi" w:cstheme="minorHAnsi"/>
          <w:b/>
        </w:rPr>
        <w:t xml:space="preserve">Researcher email: </w:t>
      </w:r>
      <w:hyperlink r:id="rId8" w:history="1">
        <w:r w:rsidR="00F2073E" w:rsidRPr="001539AC">
          <w:rPr>
            <w:rStyle w:val="Hyperlink"/>
            <w:rFonts w:asciiTheme="minorHAnsi" w:hAnsiTheme="minorHAnsi" w:cstheme="minorHAnsi"/>
          </w:rPr>
          <w:t>hl.zembrin.study@northumbria.ac.uk</w:t>
        </w:r>
      </w:hyperlink>
      <w:r w:rsidR="00F2073E">
        <w:rPr>
          <w:rFonts w:asciiTheme="minorHAnsi" w:hAnsiTheme="minorHAnsi" w:cstheme="minorHAnsi"/>
        </w:rPr>
        <w:t xml:space="preserve"> </w:t>
      </w:r>
      <w:r w:rsidRPr="00784BCA">
        <w:rPr>
          <w:rFonts w:asciiTheme="minorHAnsi" w:hAnsiTheme="minorHAnsi" w:cstheme="minorHAnsi"/>
          <w:b/>
        </w:rPr>
        <w:t xml:space="preserve">  </w:t>
      </w:r>
    </w:p>
    <w:p w14:paraId="3C148E1C" w14:textId="77777777" w:rsidR="00446C2D" w:rsidRPr="00784BCA" w:rsidRDefault="00446C2D" w:rsidP="0078439A">
      <w:pPr>
        <w:pBdr>
          <w:top w:val="thinThickSmallGap" w:sz="24" w:space="1" w:color="auto"/>
          <w:left w:val="thinThickSmallGap" w:sz="24" w:space="4" w:color="auto"/>
          <w:bottom w:val="thickThinSmallGap" w:sz="24" w:space="31" w:color="auto"/>
          <w:right w:val="thickThinSmallGap" w:sz="24" w:space="4" w:color="auto"/>
        </w:pBdr>
        <w:spacing w:line="276" w:lineRule="auto"/>
        <w:jc w:val="center"/>
        <w:rPr>
          <w:rFonts w:asciiTheme="minorHAnsi" w:hAnsiTheme="minorHAnsi" w:cstheme="minorHAnsi"/>
          <w:b/>
        </w:rPr>
      </w:pPr>
    </w:p>
    <w:p w14:paraId="7B9C9425" w14:textId="19E8A8E3" w:rsidR="00446C2D" w:rsidRPr="00784BCA" w:rsidRDefault="00446C2D" w:rsidP="0078439A">
      <w:pPr>
        <w:pBdr>
          <w:top w:val="thinThickSmallGap" w:sz="24" w:space="1" w:color="auto"/>
          <w:left w:val="thinThickSmallGap" w:sz="24" w:space="4" w:color="auto"/>
          <w:bottom w:val="thickThinSmallGap" w:sz="24" w:space="31" w:color="auto"/>
          <w:right w:val="thickThinSmallGap" w:sz="24" w:space="4" w:color="auto"/>
        </w:pBdr>
        <w:spacing w:line="276" w:lineRule="auto"/>
        <w:jc w:val="center"/>
        <w:rPr>
          <w:rFonts w:asciiTheme="minorHAnsi" w:hAnsiTheme="minorHAnsi" w:cstheme="minorHAnsi"/>
          <w:b/>
        </w:rPr>
      </w:pPr>
      <w:r w:rsidRPr="00784BCA">
        <w:rPr>
          <w:rFonts w:asciiTheme="minorHAnsi" w:hAnsiTheme="minorHAnsi" w:cstheme="minorHAnsi"/>
          <w:b/>
        </w:rPr>
        <w:t xml:space="preserve">Investigator email: </w:t>
      </w:r>
      <w:hyperlink r:id="rId9" w:history="1">
        <w:r w:rsidR="00A93AA2" w:rsidRPr="00784BCA">
          <w:rPr>
            <w:rStyle w:val="Hyperlink"/>
            <w:rFonts w:asciiTheme="minorHAnsi" w:hAnsiTheme="minorHAnsi" w:cstheme="minorHAnsi"/>
            <w:b/>
          </w:rPr>
          <w:t>emma.l.wightman@northumbria.ac.uk</w:t>
        </w:r>
      </w:hyperlink>
      <w:r w:rsidR="00A93AA2" w:rsidRPr="00784BCA">
        <w:rPr>
          <w:rFonts w:asciiTheme="minorHAnsi" w:hAnsiTheme="minorHAnsi" w:cstheme="minorHAnsi"/>
          <w:b/>
        </w:rPr>
        <w:t xml:space="preserve"> </w:t>
      </w:r>
    </w:p>
    <w:p w14:paraId="40EC56B0" w14:textId="77777777" w:rsidR="00446C2D" w:rsidRPr="00784BCA" w:rsidRDefault="00446C2D" w:rsidP="0078439A">
      <w:pPr>
        <w:pBdr>
          <w:top w:val="thinThickSmallGap" w:sz="24" w:space="1" w:color="auto"/>
          <w:left w:val="thinThickSmallGap" w:sz="24" w:space="4" w:color="auto"/>
          <w:bottom w:val="thickThinSmallGap" w:sz="24" w:space="31" w:color="auto"/>
          <w:right w:val="thickThinSmallGap" w:sz="24" w:space="4" w:color="auto"/>
        </w:pBdr>
        <w:spacing w:line="276" w:lineRule="auto"/>
        <w:jc w:val="center"/>
        <w:rPr>
          <w:rFonts w:asciiTheme="minorHAnsi" w:hAnsiTheme="minorHAnsi" w:cstheme="minorHAnsi"/>
          <w:b/>
        </w:rPr>
      </w:pPr>
    </w:p>
    <w:p w14:paraId="45C67288" w14:textId="77777777" w:rsidR="00446C2D" w:rsidRPr="00784BCA" w:rsidRDefault="00446C2D" w:rsidP="0078439A">
      <w:pPr>
        <w:pBdr>
          <w:top w:val="thinThickSmallGap" w:sz="24" w:space="1" w:color="auto"/>
          <w:left w:val="thinThickSmallGap" w:sz="24" w:space="4" w:color="auto"/>
          <w:bottom w:val="thickThinSmallGap" w:sz="24" w:space="31" w:color="auto"/>
          <w:right w:val="thickThinSmallGap" w:sz="24" w:space="4" w:color="auto"/>
        </w:pBdr>
        <w:spacing w:line="276" w:lineRule="auto"/>
        <w:jc w:val="center"/>
        <w:rPr>
          <w:rFonts w:asciiTheme="minorHAnsi" w:hAnsiTheme="minorHAnsi" w:cstheme="minorHAnsi"/>
          <w:b/>
        </w:rPr>
      </w:pPr>
      <w:r w:rsidRPr="00784BCA">
        <w:rPr>
          <w:rFonts w:asciiTheme="minorHAnsi" w:hAnsiTheme="minorHAnsi" w:cstheme="minorHAnsi"/>
          <w:b/>
        </w:rPr>
        <w:t>Name and contact details of the Data Protection Officer at Northumbria</w:t>
      </w:r>
    </w:p>
    <w:p w14:paraId="6924A804" w14:textId="77777777" w:rsidR="00306F05" w:rsidRPr="00784BCA" w:rsidRDefault="00446C2D" w:rsidP="0078439A">
      <w:pPr>
        <w:pBdr>
          <w:top w:val="thinThickSmallGap" w:sz="24" w:space="1" w:color="auto"/>
          <w:left w:val="thinThickSmallGap" w:sz="24" w:space="4" w:color="auto"/>
          <w:bottom w:val="thickThinSmallGap" w:sz="24" w:space="31" w:color="auto"/>
          <w:right w:val="thickThinSmallGap" w:sz="24" w:space="4" w:color="auto"/>
        </w:pBdr>
        <w:spacing w:line="276" w:lineRule="auto"/>
        <w:jc w:val="center"/>
        <w:rPr>
          <w:rFonts w:asciiTheme="minorHAnsi" w:hAnsiTheme="minorHAnsi" w:cstheme="minorHAnsi"/>
          <w:b/>
          <w:sz w:val="22"/>
          <w:szCs w:val="22"/>
        </w:rPr>
      </w:pPr>
      <w:r w:rsidRPr="00784BCA">
        <w:rPr>
          <w:rFonts w:asciiTheme="minorHAnsi" w:hAnsiTheme="minorHAnsi" w:cstheme="minorHAnsi"/>
          <w:b/>
        </w:rPr>
        <w:t>University: Duncan James (</w:t>
      </w:r>
      <w:hyperlink r:id="rId10" w:history="1">
        <w:r w:rsidRPr="00784BCA">
          <w:rPr>
            <w:rFonts w:asciiTheme="minorHAnsi" w:hAnsiTheme="minorHAnsi" w:cstheme="minorHAnsi"/>
            <w:b/>
            <w:color w:val="0000FF" w:themeColor="hyperlink"/>
            <w:u w:val="single"/>
          </w:rPr>
          <w:t>dp.officer@northumbria.ac.uk</w:t>
        </w:r>
      </w:hyperlink>
      <w:r w:rsidRPr="00784BCA">
        <w:rPr>
          <w:rFonts w:asciiTheme="minorHAnsi" w:hAnsiTheme="minorHAnsi" w:cstheme="minorHAnsi"/>
          <w:b/>
        </w:rPr>
        <w:t xml:space="preserve">). </w:t>
      </w:r>
    </w:p>
    <w:sectPr w:rsidR="00306F05" w:rsidRPr="00784BCA" w:rsidSect="00AD6C2F">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B903" w14:textId="77777777" w:rsidR="00CD78AC" w:rsidRDefault="00CD78AC" w:rsidP="0008650F">
      <w:r>
        <w:separator/>
      </w:r>
    </w:p>
  </w:endnote>
  <w:endnote w:type="continuationSeparator" w:id="0">
    <w:p w14:paraId="6BCC6EDB" w14:textId="77777777" w:rsidR="00CD78AC" w:rsidRDefault="00CD78AC" w:rsidP="0008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E6A7" w14:textId="77777777" w:rsidR="00CA1EA3" w:rsidRPr="00D13BF4" w:rsidRDefault="00CA1EA3" w:rsidP="00CA1EA3">
    <w:pPr>
      <w:pStyle w:val="Footer"/>
      <w:rPr>
        <w:rFonts w:asciiTheme="minorHAnsi" w:hAnsiTheme="minorHAnsi" w:cstheme="minorHAnsi"/>
      </w:rPr>
    </w:pPr>
    <w:r w:rsidRPr="00D13BF4">
      <w:rPr>
        <w:rFonts w:asciiTheme="minorHAnsi" w:hAnsiTheme="minorHAnsi" w:cstheme="minorHAnsi"/>
      </w:rPr>
      <w:t xml:space="preserve">Participant Information sheet Version </w:t>
    </w:r>
    <w:r>
      <w:rPr>
        <w:rFonts w:asciiTheme="minorHAnsi" w:hAnsiTheme="minorHAnsi" w:cstheme="minorHAnsi"/>
      </w:rPr>
      <w:t>5 25/05</w:t>
    </w:r>
    <w:r w:rsidRPr="00D13BF4">
      <w:rPr>
        <w:rFonts w:asciiTheme="minorHAnsi" w:hAnsiTheme="minorHAnsi" w:cstheme="minorHAnsi"/>
      </w:rPr>
      <w:t>/20</w:t>
    </w:r>
    <w:r>
      <w:rPr>
        <w:rFonts w:asciiTheme="minorHAnsi" w:hAnsiTheme="minorHAnsi" w:cstheme="minorHAnsi"/>
      </w:rPr>
      <w:t>22</w:t>
    </w:r>
  </w:p>
  <w:p w14:paraId="514970C5" w14:textId="34DE9347" w:rsidR="00D31E8C" w:rsidRPr="00CA1EA3" w:rsidRDefault="00D31E8C" w:rsidP="00CA1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2DFE" w14:textId="3E8C742F" w:rsidR="00D13BF4" w:rsidRPr="00D13BF4" w:rsidRDefault="00D13BF4">
    <w:pPr>
      <w:pStyle w:val="Footer"/>
      <w:rPr>
        <w:rFonts w:asciiTheme="minorHAnsi" w:hAnsiTheme="minorHAnsi" w:cstheme="minorHAnsi"/>
      </w:rPr>
    </w:pPr>
    <w:r w:rsidRPr="00D13BF4">
      <w:rPr>
        <w:rFonts w:asciiTheme="minorHAnsi" w:hAnsiTheme="minorHAnsi" w:cstheme="minorHAnsi"/>
      </w:rPr>
      <w:t xml:space="preserve">Participant Information sheet Version </w:t>
    </w:r>
    <w:r w:rsidR="00CA1EA3">
      <w:rPr>
        <w:rFonts w:asciiTheme="minorHAnsi" w:hAnsiTheme="minorHAnsi" w:cstheme="minorHAnsi"/>
      </w:rPr>
      <w:t>5 25/05</w:t>
    </w:r>
    <w:r w:rsidRPr="00D13BF4">
      <w:rPr>
        <w:rFonts w:asciiTheme="minorHAnsi" w:hAnsiTheme="minorHAnsi" w:cstheme="minorHAnsi"/>
      </w:rPr>
      <w:t>/20</w:t>
    </w:r>
    <w:r w:rsidR="007059CF">
      <w:rPr>
        <w:rFonts w:asciiTheme="minorHAnsi" w:hAnsiTheme="minorHAnsi" w:cstheme="minorHAnsi"/>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2745" w14:textId="77777777" w:rsidR="00CD78AC" w:rsidRDefault="00CD78AC" w:rsidP="0008650F">
      <w:r>
        <w:separator/>
      </w:r>
    </w:p>
  </w:footnote>
  <w:footnote w:type="continuationSeparator" w:id="0">
    <w:p w14:paraId="56C5D69D" w14:textId="77777777" w:rsidR="00CD78AC" w:rsidRDefault="00CD78AC" w:rsidP="00086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11B6" w14:textId="77777777" w:rsidR="0008650F" w:rsidRDefault="0008650F">
    <w:pPr>
      <w:pStyle w:val="Header"/>
      <w:rPr>
        <w:rFonts w:asciiTheme="minorHAnsi" w:hAnsiTheme="minorHAnsi"/>
      </w:rPr>
    </w:pPr>
  </w:p>
  <w:p w14:paraId="18A36E14" w14:textId="77777777" w:rsidR="0008650F" w:rsidRPr="0008650F" w:rsidRDefault="0008650F">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8DC8" w14:textId="77777777" w:rsidR="00331BC5" w:rsidRDefault="00331BC5">
    <w:pPr>
      <w:pStyle w:val="Header"/>
    </w:pPr>
    <w:r w:rsidRPr="000A4AAA">
      <w:rPr>
        <w:rFonts w:asciiTheme="minorHAnsi" w:hAnsiTheme="minorHAnsi"/>
        <w:noProof/>
        <w:lang w:val="en-GB" w:eastAsia="en-GB"/>
      </w:rPr>
      <w:drawing>
        <wp:inline distT="0" distB="0" distL="0" distR="0" wp14:anchorId="722D5C5D" wp14:editId="513D4F40">
          <wp:extent cx="1965278" cy="504967"/>
          <wp:effectExtent l="0" t="0" r="0" b="0"/>
          <wp:docPr id="1" name="Picture 1" descr="C:\Users\NTLS6\Desktop\Brand Assets\email sig.jpg"/>
          <wp:cNvGraphicFramePr/>
          <a:graphic xmlns:a="http://schemas.openxmlformats.org/drawingml/2006/main">
            <a:graphicData uri="http://schemas.openxmlformats.org/drawingml/2006/picture">
              <pic:pic xmlns:pic="http://schemas.openxmlformats.org/drawingml/2006/picture">
                <pic:nvPicPr>
                  <pic:cNvPr id="6" name="Picture 6" descr="C:\Users\NTLS6\Desktop\Brand Assets\email si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8176" cy="508281"/>
                  </a:xfrm>
                  <a:prstGeom prst="rect">
                    <a:avLst/>
                  </a:prstGeom>
                  <a:noFill/>
                  <a:ln>
                    <a:noFill/>
                  </a:ln>
                </pic:spPr>
              </pic:pic>
            </a:graphicData>
          </a:graphic>
        </wp:inline>
      </w:drawing>
    </w:r>
    <w:r>
      <w:ptab w:relativeTo="margin" w:alignment="center" w:leader="none"/>
    </w:r>
    <w:r>
      <w:ptab w:relativeTo="margin" w:alignment="right" w:leader="none"/>
    </w:r>
    <w:r w:rsidRPr="008B5013">
      <w:rPr>
        <w:noProof/>
        <w:snapToGrid w:val="0"/>
        <w:color w:val="000000"/>
        <w:w w:val="0"/>
        <w:sz w:val="0"/>
        <w:szCs w:val="0"/>
        <w:u w:color="000000"/>
        <w:bdr w:val="none" w:sz="0" w:space="0" w:color="000000"/>
        <w:shd w:val="clear" w:color="000000" w:fill="000000"/>
        <w:lang w:val="en-GB" w:eastAsia="en-GB"/>
      </w:rPr>
      <w:drawing>
        <wp:inline distT="0" distB="0" distL="0" distR="0" wp14:anchorId="381620A5" wp14:editId="43EF1DFA">
          <wp:extent cx="2442282" cy="627797"/>
          <wp:effectExtent l="0" t="0" r="0" b="1270"/>
          <wp:docPr id="10" name="Picture 10" descr="Z:\BPNRC\Administrator\Logos\New BPNRC Logo\BPN logo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PNRC\Administrator\Logos\New BPNRC Logo\BPN logo croppe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49118" cy="629554"/>
                  </a:xfrm>
                  <a:prstGeom prst="rect">
                    <a:avLst/>
                  </a:prstGeom>
                  <a:noFill/>
                  <a:ln>
                    <a:noFill/>
                  </a:ln>
                </pic:spPr>
              </pic:pic>
            </a:graphicData>
          </a:graphic>
        </wp:inline>
      </w:drawing>
    </w:r>
  </w:p>
  <w:p w14:paraId="6F7507E5" w14:textId="77777777" w:rsidR="00331BC5" w:rsidRDefault="00331BC5" w:rsidP="00331BC5">
    <w:pPr>
      <w:pStyle w:val="Header"/>
      <w:rPr>
        <w:rFonts w:asciiTheme="minorHAnsi" w:hAnsiTheme="minorHAnsi"/>
        <w:iCs/>
        <w:sz w:val="22"/>
        <w:szCs w:val="22"/>
      </w:rPr>
    </w:pPr>
  </w:p>
  <w:p w14:paraId="77BCDF03" w14:textId="77777777" w:rsidR="00331BC5" w:rsidRDefault="00331BC5" w:rsidP="00331BC5">
    <w:pPr>
      <w:pStyle w:val="Header"/>
      <w:rPr>
        <w:rFonts w:asciiTheme="minorHAnsi" w:hAnsiTheme="minorHAnsi"/>
        <w:iCs/>
        <w:sz w:val="22"/>
        <w:szCs w:val="22"/>
      </w:rPr>
    </w:pPr>
    <w:r w:rsidRPr="008B5013">
      <w:rPr>
        <w:rFonts w:asciiTheme="minorHAnsi" w:hAnsiTheme="minorHAnsi"/>
        <w:iCs/>
        <w:sz w:val="22"/>
        <w:szCs w:val="22"/>
      </w:rPr>
      <w:t>Faculty of Health &amp; Life Sciences</w:t>
    </w:r>
  </w:p>
  <w:p w14:paraId="23C47BFD" w14:textId="77777777" w:rsidR="00331BC5" w:rsidRDefault="0033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D25"/>
    <w:multiLevelType w:val="hybridMultilevel"/>
    <w:tmpl w:val="D088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65C2B"/>
    <w:multiLevelType w:val="hybridMultilevel"/>
    <w:tmpl w:val="63FE7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AB5A24"/>
    <w:multiLevelType w:val="hybridMultilevel"/>
    <w:tmpl w:val="E0E4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47096"/>
    <w:multiLevelType w:val="hybridMultilevel"/>
    <w:tmpl w:val="D024A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9B5E46"/>
    <w:multiLevelType w:val="hybridMultilevel"/>
    <w:tmpl w:val="C6A4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B207C"/>
    <w:multiLevelType w:val="hybridMultilevel"/>
    <w:tmpl w:val="D2A2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46D86"/>
    <w:multiLevelType w:val="hybridMultilevel"/>
    <w:tmpl w:val="B35C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94C7A"/>
    <w:multiLevelType w:val="hybridMultilevel"/>
    <w:tmpl w:val="3EF0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732B9"/>
    <w:multiLevelType w:val="hybridMultilevel"/>
    <w:tmpl w:val="6510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4312E7"/>
    <w:multiLevelType w:val="hybridMultilevel"/>
    <w:tmpl w:val="A79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43B9E"/>
    <w:multiLevelType w:val="hybridMultilevel"/>
    <w:tmpl w:val="D2B28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748E4"/>
    <w:multiLevelType w:val="hybridMultilevel"/>
    <w:tmpl w:val="0B52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0734B"/>
    <w:multiLevelType w:val="hybridMultilevel"/>
    <w:tmpl w:val="C608B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0F2F8B"/>
    <w:multiLevelType w:val="hybridMultilevel"/>
    <w:tmpl w:val="3A62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81306"/>
    <w:multiLevelType w:val="hybridMultilevel"/>
    <w:tmpl w:val="BDBC7B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1377C7"/>
    <w:multiLevelType w:val="hybridMultilevel"/>
    <w:tmpl w:val="A23668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17923D8"/>
    <w:multiLevelType w:val="multilevel"/>
    <w:tmpl w:val="77D25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3074E9"/>
    <w:multiLevelType w:val="hybridMultilevel"/>
    <w:tmpl w:val="B860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85179"/>
    <w:multiLevelType w:val="hybridMultilevel"/>
    <w:tmpl w:val="89BC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11484"/>
    <w:multiLevelType w:val="hybridMultilevel"/>
    <w:tmpl w:val="806E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434A0"/>
    <w:multiLevelType w:val="hybridMultilevel"/>
    <w:tmpl w:val="5BEC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73134"/>
    <w:multiLevelType w:val="hybridMultilevel"/>
    <w:tmpl w:val="7F24F06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1560BC"/>
    <w:multiLevelType w:val="hybridMultilevel"/>
    <w:tmpl w:val="9548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44104">
    <w:abstractNumId w:val="7"/>
  </w:num>
  <w:num w:numId="2" w16cid:durableId="1791393342">
    <w:abstractNumId w:val="3"/>
  </w:num>
  <w:num w:numId="3" w16cid:durableId="1383165868">
    <w:abstractNumId w:val="6"/>
  </w:num>
  <w:num w:numId="4" w16cid:durableId="747505611">
    <w:abstractNumId w:val="9"/>
  </w:num>
  <w:num w:numId="5" w16cid:durableId="1017854076">
    <w:abstractNumId w:val="22"/>
  </w:num>
  <w:num w:numId="6" w16cid:durableId="1822305601">
    <w:abstractNumId w:val="12"/>
  </w:num>
  <w:num w:numId="7" w16cid:durableId="1926257211">
    <w:abstractNumId w:val="21"/>
  </w:num>
  <w:num w:numId="8" w16cid:durableId="271742274">
    <w:abstractNumId w:val="10"/>
  </w:num>
  <w:num w:numId="9" w16cid:durableId="2078280937">
    <w:abstractNumId w:val="15"/>
  </w:num>
  <w:num w:numId="10" w16cid:durableId="10454476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7367314">
    <w:abstractNumId w:val="18"/>
  </w:num>
  <w:num w:numId="12" w16cid:durableId="773281859">
    <w:abstractNumId w:val="8"/>
  </w:num>
  <w:num w:numId="13" w16cid:durableId="1494687784">
    <w:abstractNumId w:val="11"/>
  </w:num>
  <w:num w:numId="14" w16cid:durableId="472332605">
    <w:abstractNumId w:val="16"/>
  </w:num>
  <w:num w:numId="15" w16cid:durableId="471755411">
    <w:abstractNumId w:val="21"/>
  </w:num>
  <w:num w:numId="16" w16cid:durableId="88024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5384306">
    <w:abstractNumId w:val="14"/>
  </w:num>
  <w:num w:numId="18" w16cid:durableId="675764513">
    <w:abstractNumId w:val="5"/>
  </w:num>
  <w:num w:numId="19" w16cid:durableId="284195214">
    <w:abstractNumId w:val="1"/>
  </w:num>
  <w:num w:numId="20" w16cid:durableId="779686792">
    <w:abstractNumId w:val="13"/>
  </w:num>
  <w:num w:numId="21" w16cid:durableId="936788511">
    <w:abstractNumId w:val="20"/>
  </w:num>
  <w:num w:numId="22" w16cid:durableId="1000811319">
    <w:abstractNumId w:val="4"/>
  </w:num>
  <w:num w:numId="23" w16cid:durableId="759835813">
    <w:abstractNumId w:val="1"/>
  </w:num>
  <w:num w:numId="24" w16cid:durableId="389157065">
    <w:abstractNumId w:val="20"/>
  </w:num>
  <w:num w:numId="25" w16cid:durableId="571934242">
    <w:abstractNumId w:val="19"/>
  </w:num>
  <w:num w:numId="26" w16cid:durableId="2003266757">
    <w:abstractNumId w:val="2"/>
  </w:num>
  <w:num w:numId="27" w16cid:durableId="1244536165">
    <w:abstractNumId w:val="17"/>
  </w:num>
  <w:num w:numId="28" w16cid:durableId="158487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05"/>
    <w:rsid w:val="00014295"/>
    <w:rsid w:val="00014C73"/>
    <w:rsid w:val="0008650F"/>
    <w:rsid w:val="000B2E11"/>
    <w:rsid w:val="000C239E"/>
    <w:rsid w:val="000D4F78"/>
    <w:rsid w:val="000E6164"/>
    <w:rsid w:val="000E619A"/>
    <w:rsid w:val="0010182B"/>
    <w:rsid w:val="0010376D"/>
    <w:rsid w:val="00153A9C"/>
    <w:rsid w:val="00160CE3"/>
    <w:rsid w:val="00172DDB"/>
    <w:rsid w:val="00187C33"/>
    <w:rsid w:val="00194412"/>
    <w:rsid w:val="001C06CA"/>
    <w:rsid w:val="001D523D"/>
    <w:rsid w:val="001E4158"/>
    <w:rsid w:val="001F17FC"/>
    <w:rsid w:val="001F2D7F"/>
    <w:rsid w:val="001F4129"/>
    <w:rsid w:val="00243B47"/>
    <w:rsid w:val="002455C1"/>
    <w:rsid w:val="00290304"/>
    <w:rsid w:val="002A5D75"/>
    <w:rsid w:val="002B0545"/>
    <w:rsid w:val="002B5AEA"/>
    <w:rsid w:val="002F6579"/>
    <w:rsid w:val="00306F05"/>
    <w:rsid w:val="0031043C"/>
    <w:rsid w:val="00317E6E"/>
    <w:rsid w:val="00324FFE"/>
    <w:rsid w:val="00331BC5"/>
    <w:rsid w:val="003367B4"/>
    <w:rsid w:val="003444C0"/>
    <w:rsid w:val="003714CA"/>
    <w:rsid w:val="00371905"/>
    <w:rsid w:val="00396297"/>
    <w:rsid w:val="003A65C5"/>
    <w:rsid w:val="003F1679"/>
    <w:rsid w:val="003F793F"/>
    <w:rsid w:val="00416D79"/>
    <w:rsid w:val="004320D3"/>
    <w:rsid w:val="0043689B"/>
    <w:rsid w:val="00436BB4"/>
    <w:rsid w:val="00444C04"/>
    <w:rsid w:val="00446C2D"/>
    <w:rsid w:val="0046394C"/>
    <w:rsid w:val="004778CE"/>
    <w:rsid w:val="004F3F20"/>
    <w:rsid w:val="00525F1F"/>
    <w:rsid w:val="00530A0C"/>
    <w:rsid w:val="00541AE8"/>
    <w:rsid w:val="0054647C"/>
    <w:rsid w:val="00573778"/>
    <w:rsid w:val="00574D91"/>
    <w:rsid w:val="00605493"/>
    <w:rsid w:val="00640812"/>
    <w:rsid w:val="006415B6"/>
    <w:rsid w:val="006471D0"/>
    <w:rsid w:val="00650479"/>
    <w:rsid w:val="006B40BB"/>
    <w:rsid w:val="006C05C0"/>
    <w:rsid w:val="006C4B9E"/>
    <w:rsid w:val="006F03CF"/>
    <w:rsid w:val="006F233E"/>
    <w:rsid w:val="006F4C68"/>
    <w:rsid w:val="007059CF"/>
    <w:rsid w:val="00721CDE"/>
    <w:rsid w:val="007439A7"/>
    <w:rsid w:val="0074684A"/>
    <w:rsid w:val="007534E8"/>
    <w:rsid w:val="007604AF"/>
    <w:rsid w:val="0078439A"/>
    <w:rsid w:val="00784BCA"/>
    <w:rsid w:val="00791EC0"/>
    <w:rsid w:val="007C5B0F"/>
    <w:rsid w:val="007D12A5"/>
    <w:rsid w:val="007D52A2"/>
    <w:rsid w:val="00804795"/>
    <w:rsid w:val="00813A3C"/>
    <w:rsid w:val="008164E8"/>
    <w:rsid w:val="00894330"/>
    <w:rsid w:val="00896531"/>
    <w:rsid w:val="008A41A0"/>
    <w:rsid w:val="008B60BC"/>
    <w:rsid w:val="008D2234"/>
    <w:rsid w:val="008F4438"/>
    <w:rsid w:val="00900486"/>
    <w:rsid w:val="00933F7A"/>
    <w:rsid w:val="00957075"/>
    <w:rsid w:val="00966FD1"/>
    <w:rsid w:val="00975BED"/>
    <w:rsid w:val="00984FD8"/>
    <w:rsid w:val="00991C96"/>
    <w:rsid w:val="00994BC0"/>
    <w:rsid w:val="009B52E3"/>
    <w:rsid w:val="009E2DF8"/>
    <w:rsid w:val="009E56E5"/>
    <w:rsid w:val="009F65A3"/>
    <w:rsid w:val="00A0666C"/>
    <w:rsid w:val="00A15331"/>
    <w:rsid w:val="00A17946"/>
    <w:rsid w:val="00A25B2E"/>
    <w:rsid w:val="00A3243E"/>
    <w:rsid w:val="00A33BFF"/>
    <w:rsid w:val="00A47399"/>
    <w:rsid w:val="00A53CF4"/>
    <w:rsid w:val="00A556CC"/>
    <w:rsid w:val="00A93AA2"/>
    <w:rsid w:val="00AA5D03"/>
    <w:rsid w:val="00AD6C2F"/>
    <w:rsid w:val="00AF322E"/>
    <w:rsid w:val="00B055D0"/>
    <w:rsid w:val="00B075A9"/>
    <w:rsid w:val="00B13D27"/>
    <w:rsid w:val="00B1572E"/>
    <w:rsid w:val="00B37B15"/>
    <w:rsid w:val="00B60D99"/>
    <w:rsid w:val="00B80F8D"/>
    <w:rsid w:val="00B92C36"/>
    <w:rsid w:val="00B93761"/>
    <w:rsid w:val="00C12AC7"/>
    <w:rsid w:val="00C544C0"/>
    <w:rsid w:val="00C544D7"/>
    <w:rsid w:val="00C60889"/>
    <w:rsid w:val="00C61C9B"/>
    <w:rsid w:val="00C752AA"/>
    <w:rsid w:val="00C87C15"/>
    <w:rsid w:val="00C92B90"/>
    <w:rsid w:val="00CA1236"/>
    <w:rsid w:val="00CA1EA3"/>
    <w:rsid w:val="00CB3EB0"/>
    <w:rsid w:val="00CC071D"/>
    <w:rsid w:val="00CC0C73"/>
    <w:rsid w:val="00CD78AC"/>
    <w:rsid w:val="00D034F6"/>
    <w:rsid w:val="00D070BE"/>
    <w:rsid w:val="00D13BF4"/>
    <w:rsid w:val="00D2124A"/>
    <w:rsid w:val="00D31200"/>
    <w:rsid w:val="00D31E8C"/>
    <w:rsid w:val="00D43C2C"/>
    <w:rsid w:val="00D81946"/>
    <w:rsid w:val="00D81F2A"/>
    <w:rsid w:val="00D827D5"/>
    <w:rsid w:val="00D93BD9"/>
    <w:rsid w:val="00DC215E"/>
    <w:rsid w:val="00DF56BE"/>
    <w:rsid w:val="00E11313"/>
    <w:rsid w:val="00E16C6A"/>
    <w:rsid w:val="00E37D87"/>
    <w:rsid w:val="00E437B7"/>
    <w:rsid w:val="00E835D0"/>
    <w:rsid w:val="00EA4F5A"/>
    <w:rsid w:val="00EB28E9"/>
    <w:rsid w:val="00ED2C05"/>
    <w:rsid w:val="00ED46B4"/>
    <w:rsid w:val="00EF1B0E"/>
    <w:rsid w:val="00EF39AB"/>
    <w:rsid w:val="00F13363"/>
    <w:rsid w:val="00F2073E"/>
    <w:rsid w:val="00F54321"/>
    <w:rsid w:val="00F623DB"/>
    <w:rsid w:val="00F721E0"/>
    <w:rsid w:val="00F73F72"/>
    <w:rsid w:val="00F81D8E"/>
    <w:rsid w:val="00FD06EE"/>
    <w:rsid w:val="00FE0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D63DCD"/>
  <w15:docId w15:val="{D529A071-B523-448A-A3F2-BF5DE386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06F05"/>
    <w:pPr>
      <w:jc w:val="center"/>
    </w:pPr>
    <w:rPr>
      <w:b/>
      <w:bCs/>
      <w:sz w:val="32"/>
      <w:lang w:eastAsia="en-GB"/>
    </w:rPr>
  </w:style>
  <w:style w:type="character" w:customStyle="1" w:styleId="TitleChar">
    <w:name w:val="Title Char"/>
    <w:basedOn w:val="DefaultParagraphFont"/>
    <w:link w:val="Title"/>
    <w:uiPriority w:val="99"/>
    <w:rsid w:val="00306F05"/>
    <w:rPr>
      <w:rFonts w:ascii="Times New Roman" w:eastAsia="Times New Roman" w:hAnsi="Times New Roman" w:cs="Times New Roman"/>
      <w:b/>
      <w:bCs/>
      <w:sz w:val="32"/>
      <w:szCs w:val="24"/>
      <w:lang w:val="en-US" w:eastAsia="en-GB"/>
    </w:rPr>
  </w:style>
  <w:style w:type="character" w:styleId="CommentReference">
    <w:name w:val="annotation reference"/>
    <w:basedOn w:val="DefaultParagraphFont"/>
    <w:uiPriority w:val="99"/>
    <w:semiHidden/>
    <w:unhideWhenUsed/>
    <w:rsid w:val="00306F05"/>
    <w:rPr>
      <w:sz w:val="16"/>
      <w:szCs w:val="16"/>
    </w:rPr>
  </w:style>
  <w:style w:type="paragraph" w:styleId="CommentText">
    <w:name w:val="annotation text"/>
    <w:basedOn w:val="Normal"/>
    <w:link w:val="CommentTextChar"/>
    <w:uiPriority w:val="99"/>
    <w:unhideWhenUsed/>
    <w:rsid w:val="00306F05"/>
    <w:pPr>
      <w:spacing w:after="200"/>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rsid w:val="00306F05"/>
    <w:rPr>
      <w:rFonts w:eastAsiaTheme="minorEastAsia"/>
      <w:sz w:val="20"/>
      <w:szCs w:val="20"/>
      <w:lang w:eastAsia="en-GB"/>
    </w:rPr>
  </w:style>
  <w:style w:type="paragraph" w:styleId="BalloonText">
    <w:name w:val="Balloon Text"/>
    <w:basedOn w:val="Normal"/>
    <w:link w:val="BalloonTextChar"/>
    <w:uiPriority w:val="99"/>
    <w:semiHidden/>
    <w:unhideWhenUsed/>
    <w:rsid w:val="00306F05"/>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06F05"/>
    <w:rPr>
      <w:rFonts w:ascii="Tahoma" w:hAnsi="Tahoma" w:cs="Tahoma"/>
      <w:sz w:val="16"/>
      <w:szCs w:val="16"/>
    </w:rPr>
  </w:style>
  <w:style w:type="paragraph" w:styleId="BodyText2">
    <w:name w:val="Body Text 2"/>
    <w:basedOn w:val="Normal"/>
    <w:link w:val="BodyText2Char"/>
    <w:uiPriority w:val="99"/>
    <w:semiHidden/>
    <w:rsid w:val="00306F05"/>
    <w:pPr>
      <w:spacing w:after="120" w:line="480" w:lineRule="auto"/>
    </w:pPr>
    <w:rPr>
      <w:lang w:val="en-GB" w:eastAsia="en-GB"/>
    </w:rPr>
  </w:style>
  <w:style w:type="character" w:customStyle="1" w:styleId="BodyText2Char">
    <w:name w:val="Body Text 2 Char"/>
    <w:basedOn w:val="DefaultParagraphFont"/>
    <w:link w:val="BodyText2"/>
    <w:uiPriority w:val="99"/>
    <w:semiHidden/>
    <w:rsid w:val="00306F0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6F0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544D7"/>
    <w:pPr>
      <w:spacing w:after="0"/>
    </w:pPr>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C544D7"/>
    <w:rPr>
      <w:rFonts w:ascii="Times New Roman" w:eastAsia="Times New Roman" w:hAnsi="Times New Roman" w:cs="Times New Roman"/>
      <w:b/>
      <w:bCs/>
      <w:sz w:val="20"/>
      <w:szCs w:val="20"/>
      <w:lang w:val="en-US" w:eastAsia="en-GB"/>
    </w:rPr>
  </w:style>
  <w:style w:type="paragraph" w:styleId="ListParagraph">
    <w:name w:val="List Paragraph"/>
    <w:basedOn w:val="Normal"/>
    <w:link w:val="ListParagraphChar"/>
    <w:uiPriority w:val="34"/>
    <w:qFormat/>
    <w:rsid w:val="003714CA"/>
    <w:pPr>
      <w:ind w:left="720"/>
      <w:contextualSpacing/>
    </w:pPr>
  </w:style>
  <w:style w:type="paragraph" w:styleId="Header">
    <w:name w:val="header"/>
    <w:basedOn w:val="Normal"/>
    <w:link w:val="HeaderChar"/>
    <w:uiPriority w:val="99"/>
    <w:unhideWhenUsed/>
    <w:rsid w:val="0008650F"/>
    <w:pPr>
      <w:tabs>
        <w:tab w:val="center" w:pos="4513"/>
        <w:tab w:val="right" w:pos="9026"/>
      </w:tabs>
    </w:pPr>
  </w:style>
  <w:style w:type="character" w:customStyle="1" w:styleId="HeaderChar">
    <w:name w:val="Header Char"/>
    <w:basedOn w:val="DefaultParagraphFont"/>
    <w:link w:val="Header"/>
    <w:uiPriority w:val="99"/>
    <w:rsid w:val="000865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650F"/>
    <w:pPr>
      <w:tabs>
        <w:tab w:val="center" w:pos="4513"/>
        <w:tab w:val="right" w:pos="9026"/>
      </w:tabs>
    </w:pPr>
  </w:style>
  <w:style w:type="character" w:customStyle="1" w:styleId="FooterChar">
    <w:name w:val="Footer Char"/>
    <w:basedOn w:val="DefaultParagraphFont"/>
    <w:link w:val="Footer"/>
    <w:uiPriority w:val="99"/>
    <w:rsid w:val="0008650F"/>
    <w:rPr>
      <w:rFonts w:ascii="Times New Roman" w:eastAsia="Times New Roman" w:hAnsi="Times New Roman" w:cs="Times New Roman"/>
      <w:sz w:val="24"/>
      <w:szCs w:val="24"/>
      <w:lang w:val="en-US"/>
    </w:rPr>
  </w:style>
  <w:style w:type="paragraph" w:styleId="NoSpacing">
    <w:name w:val="No Spacing"/>
    <w:uiPriority w:val="1"/>
    <w:qFormat/>
    <w:rsid w:val="006C05C0"/>
    <w:pPr>
      <w:spacing w:after="0"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0D4F78"/>
    <w:pPr>
      <w:spacing w:after="120" w:line="480" w:lineRule="auto"/>
      <w:ind w:left="283"/>
    </w:pPr>
  </w:style>
  <w:style w:type="character" w:customStyle="1" w:styleId="BodyTextIndent2Char">
    <w:name w:val="Body Text Indent 2 Char"/>
    <w:basedOn w:val="DefaultParagraphFont"/>
    <w:link w:val="BodyTextIndent2"/>
    <w:uiPriority w:val="99"/>
    <w:rsid w:val="000D4F78"/>
    <w:rPr>
      <w:rFonts w:ascii="Times New Roman" w:eastAsia="Times New Roman" w:hAnsi="Times New Roman" w:cs="Times New Roman"/>
      <w:sz w:val="24"/>
      <w:szCs w:val="24"/>
      <w:lang w:val="en-US"/>
    </w:rPr>
  </w:style>
  <w:style w:type="table" w:styleId="TableGrid">
    <w:name w:val="Table Grid"/>
    <w:basedOn w:val="TableNormal"/>
    <w:uiPriority w:val="39"/>
    <w:rsid w:val="004368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3689B"/>
    <w:pPr>
      <w:spacing w:after="0" w:line="240" w:lineRule="auto"/>
    </w:pPr>
    <w:rPr>
      <w:rFonts w:ascii="Arial" w:eastAsia="Calibri"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604AF"/>
    <w:rPr>
      <w:rFonts w:ascii="Times New Roman" w:eastAsia="Times New Roman" w:hAnsi="Times New Roman" w:cs="Times New Roman"/>
      <w:sz w:val="24"/>
      <w:szCs w:val="24"/>
      <w:lang w:val="en-US"/>
    </w:rPr>
  </w:style>
  <w:style w:type="paragraph" w:customStyle="1" w:styleId="BodytextAgency">
    <w:name w:val="Body text (Agency)"/>
    <w:basedOn w:val="Normal"/>
    <w:link w:val="BodytextAgencyChar"/>
    <w:qFormat/>
    <w:rsid w:val="00FD06EE"/>
    <w:pPr>
      <w:spacing w:after="140" w:line="280" w:lineRule="atLeast"/>
    </w:pPr>
    <w:rPr>
      <w:rFonts w:ascii="Verdana" w:hAnsi="Verdana" w:cs="Verdana"/>
      <w:sz w:val="18"/>
      <w:szCs w:val="18"/>
      <w:lang w:val="en-GB" w:eastAsia="en-GB"/>
    </w:rPr>
  </w:style>
  <w:style w:type="character" w:customStyle="1" w:styleId="BodytextAgencyChar">
    <w:name w:val="Body text (Agency) Char"/>
    <w:link w:val="BodytextAgency"/>
    <w:locked/>
    <w:rsid w:val="00FD06EE"/>
    <w:rPr>
      <w:rFonts w:ascii="Verdana" w:eastAsia="Times New Roman" w:hAnsi="Verdana" w:cs="Verdana"/>
      <w:sz w:val="18"/>
      <w:szCs w:val="18"/>
      <w:lang w:eastAsia="en-GB"/>
    </w:rPr>
  </w:style>
  <w:style w:type="paragraph" w:styleId="BodyText">
    <w:name w:val="Body Text"/>
    <w:basedOn w:val="Normal"/>
    <w:link w:val="BodyTextChar"/>
    <w:uiPriority w:val="99"/>
    <w:unhideWhenUsed/>
    <w:rsid w:val="00371905"/>
    <w:pPr>
      <w:spacing w:after="120"/>
    </w:pPr>
    <w:rPr>
      <w:lang w:val="en-GB"/>
    </w:rPr>
  </w:style>
  <w:style w:type="character" w:customStyle="1" w:styleId="BodyTextChar">
    <w:name w:val="Body Text Char"/>
    <w:basedOn w:val="DefaultParagraphFont"/>
    <w:link w:val="BodyText"/>
    <w:uiPriority w:val="99"/>
    <w:rsid w:val="00371905"/>
    <w:rPr>
      <w:rFonts w:ascii="Times New Roman" w:eastAsia="Times New Roman" w:hAnsi="Times New Roman" w:cs="Times New Roman"/>
      <w:sz w:val="24"/>
      <w:szCs w:val="24"/>
    </w:rPr>
  </w:style>
  <w:style w:type="paragraph" w:styleId="NormalWeb">
    <w:name w:val="Normal (Web)"/>
    <w:basedOn w:val="Normal"/>
    <w:uiPriority w:val="99"/>
    <w:unhideWhenUsed/>
    <w:rsid w:val="00371905"/>
    <w:pPr>
      <w:spacing w:before="100" w:beforeAutospacing="1" w:after="100" w:afterAutospacing="1"/>
    </w:pPr>
    <w:rPr>
      <w:rFonts w:eastAsiaTheme="minorHAnsi"/>
      <w:lang w:val="en-GB" w:eastAsia="en-GB"/>
    </w:rPr>
  </w:style>
  <w:style w:type="character" w:styleId="UnresolvedMention">
    <w:name w:val="Unresolved Mention"/>
    <w:basedOn w:val="DefaultParagraphFont"/>
    <w:uiPriority w:val="99"/>
    <w:semiHidden/>
    <w:unhideWhenUsed/>
    <w:rsid w:val="00A93AA2"/>
    <w:rPr>
      <w:color w:val="605E5C"/>
      <w:shd w:val="clear" w:color="auto" w:fill="E1DFDD"/>
    </w:rPr>
  </w:style>
  <w:style w:type="character" w:styleId="FollowedHyperlink">
    <w:name w:val="FollowedHyperlink"/>
    <w:basedOn w:val="DefaultParagraphFont"/>
    <w:uiPriority w:val="99"/>
    <w:semiHidden/>
    <w:unhideWhenUsed/>
    <w:rsid w:val="00784BCA"/>
    <w:rPr>
      <w:color w:val="800080" w:themeColor="followedHyperlink"/>
      <w:u w:val="single"/>
    </w:rPr>
  </w:style>
  <w:style w:type="paragraph" w:styleId="Revision">
    <w:name w:val="Revision"/>
    <w:hidden/>
    <w:uiPriority w:val="99"/>
    <w:semiHidden/>
    <w:rsid w:val="00813A3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223">
      <w:bodyDiv w:val="1"/>
      <w:marLeft w:val="0"/>
      <w:marRight w:val="0"/>
      <w:marTop w:val="0"/>
      <w:marBottom w:val="0"/>
      <w:divBdr>
        <w:top w:val="none" w:sz="0" w:space="0" w:color="auto"/>
        <w:left w:val="none" w:sz="0" w:space="0" w:color="auto"/>
        <w:bottom w:val="none" w:sz="0" w:space="0" w:color="auto"/>
        <w:right w:val="none" w:sz="0" w:space="0" w:color="auto"/>
      </w:divBdr>
    </w:div>
    <w:div w:id="925192823">
      <w:bodyDiv w:val="1"/>
      <w:marLeft w:val="0"/>
      <w:marRight w:val="0"/>
      <w:marTop w:val="0"/>
      <w:marBottom w:val="0"/>
      <w:divBdr>
        <w:top w:val="none" w:sz="0" w:space="0" w:color="auto"/>
        <w:left w:val="none" w:sz="0" w:space="0" w:color="auto"/>
        <w:bottom w:val="none" w:sz="0" w:space="0" w:color="auto"/>
        <w:right w:val="none" w:sz="0" w:space="0" w:color="auto"/>
      </w:divBdr>
    </w:div>
    <w:div w:id="984234789">
      <w:bodyDiv w:val="1"/>
      <w:marLeft w:val="0"/>
      <w:marRight w:val="0"/>
      <w:marTop w:val="0"/>
      <w:marBottom w:val="0"/>
      <w:divBdr>
        <w:top w:val="none" w:sz="0" w:space="0" w:color="auto"/>
        <w:left w:val="none" w:sz="0" w:space="0" w:color="auto"/>
        <w:bottom w:val="none" w:sz="0" w:space="0" w:color="auto"/>
        <w:right w:val="none" w:sz="0" w:space="0" w:color="auto"/>
      </w:divBdr>
    </w:div>
    <w:div w:id="1175729971">
      <w:bodyDiv w:val="1"/>
      <w:marLeft w:val="0"/>
      <w:marRight w:val="0"/>
      <w:marTop w:val="0"/>
      <w:marBottom w:val="0"/>
      <w:divBdr>
        <w:top w:val="none" w:sz="0" w:space="0" w:color="auto"/>
        <w:left w:val="none" w:sz="0" w:space="0" w:color="auto"/>
        <w:bottom w:val="none" w:sz="0" w:space="0" w:color="auto"/>
        <w:right w:val="none" w:sz="0" w:space="0" w:color="auto"/>
      </w:divBdr>
    </w:div>
    <w:div w:id="1213349013">
      <w:bodyDiv w:val="1"/>
      <w:marLeft w:val="0"/>
      <w:marRight w:val="0"/>
      <w:marTop w:val="0"/>
      <w:marBottom w:val="0"/>
      <w:divBdr>
        <w:top w:val="none" w:sz="0" w:space="0" w:color="auto"/>
        <w:left w:val="none" w:sz="0" w:space="0" w:color="auto"/>
        <w:bottom w:val="none" w:sz="0" w:space="0" w:color="auto"/>
        <w:right w:val="none" w:sz="0" w:space="0" w:color="auto"/>
      </w:divBdr>
    </w:div>
    <w:div w:id="1602840665">
      <w:bodyDiv w:val="1"/>
      <w:marLeft w:val="0"/>
      <w:marRight w:val="0"/>
      <w:marTop w:val="0"/>
      <w:marBottom w:val="0"/>
      <w:divBdr>
        <w:top w:val="none" w:sz="0" w:space="0" w:color="auto"/>
        <w:left w:val="none" w:sz="0" w:space="0" w:color="auto"/>
        <w:bottom w:val="none" w:sz="0" w:space="0" w:color="auto"/>
        <w:right w:val="none" w:sz="0" w:space="0" w:color="auto"/>
      </w:divBdr>
    </w:div>
    <w:div w:id="1737632404">
      <w:bodyDiv w:val="1"/>
      <w:marLeft w:val="0"/>
      <w:marRight w:val="0"/>
      <w:marTop w:val="0"/>
      <w:marBottom w:val="0"/>
      <w:divBdr>
        <w:top w:val="none" w:sz="0" w:space="0" w:color="auto"/>
        <w:left w:val="none" w:sz="0" w:space="0" w:color="auto"/>
        <w:bottom w:val="none" w:sz="0" w:space="0" w:color="auto"/>
        <w:right w:val="none" w:sz="0" w:space="0" w:color="auto"/>
      </w:divBdr>
    </w:div>
    <w:div w:id="203877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l.zembrin.study@northumbria.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fficer@northumbria.ac.uk" TargetMode="External"/><Relationship Id="rId4" Type="http://schemas.openxmlformats.org/officeDocument/2006/relationships/webSettings" Target="webSettings.xml"/><Relationship Id="rId9" Type="http://schemas.openxmlformats.org/officeDocument/2006/relationships/hyperlink" Target="mailto:emma.l.wightman@northumbria.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Reynolds</dc:creator>
  <cp:keywords/>
  <dc:description/>
  <cp:lastModifiedBy>Joanne Forster - zResearch</cp:lastModifiedBy>
  <cp:revision>4</cp:revision>
  <cp:lastPrinted>2021-06-28T14:21:00Z</cp:lastPrinted>
  <dcterms:created xsi:type="dcterms:W3CDTF">2022-05-25T09:59:00Z</dcterms:created>
  <dcterms:modified xsi:type="dcterms:W3CDTF">2022-05-25T10:07:00Z</dcterms:modified>
</cp:coreProperties>
</file>